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78" w:rsidRDefault="00393578" w:rsidP="006D44AD">
      <w:pPr>
        <w:bidi/>
        <w:jc w:val="center"/>
        <w:rPr>
          <w:lang w:bidi="fa-IR"/>
        </w:rPr>
      </w:pPr>
      <w:bookmarkStart w:id="0" w:name="_GoBack"/>
      <w:bookmarkEnd w:id="0"/>
    </w:p>
    <w:p w:rsidR="006D44AD" w:rsidRDefault="006D44AD" w:rsidP="006D44AD">
      <w:pPr>
        <w:bidi/>
        <w:jc w:val="center"/>
        <w:rPr>
          <w:lang w:bidi="fa-IR"/>
        </w:rPr>
      </w:pPr>
    </w:p>
    <w:p w:rsidR="00F6519C" w:rsidRDefault="00F6519C" w:rsidP="00F6519C">
      <w:pPr>
        <w:bidi/>
        <w:jc w:val="center"/>
        <w:rPr>
          <w:lang w:bidi="fa-IR"/>
        </w:rPr>
      </w:pPr>
    </w:p>
    <w:p w:rsidR="00F6519C" w:rsidRDefault="00F6519C" w:rsidP="00F6519C">
      <w:pPr>
        <w:bidi/>
        <w:jc w:val="center"/>
        <w:rPr>
          <w:lang w:bidi="fa-IR"/>
        </w:rPr>
      </w:pPr>
    </w:p>
    <w:p w:rsidR="00F6519C" w:rsidRDefault="00F6519C" w:rsidP="00F6519C">
      <w:pPr>
        <w:bidi/>
        <w:jc w:val="center"/>
        <w:rPr>
          <w:lang w:bidi="fa-IR"/>
        </w:rPr>
      </w:pPr>
    </w:p>
    <w:p w:rsidR="00F6519C" w:rsidRDefault="00F6519C" w:rsidP="00F6519C">
      <w:pPr>
        <w:bidi/>
        <w:jc w:val="center"/>
        <w:rPr>
          <w:lang w:bidi="fa-IR"/>
        </w:rPr>
      </w:pPr>
    </w:p>
    <w:p w:rsidR="006D44AD" w:rsidRDefault="006D44AD" w:rsidP="006D44AD">
      <w:pPr>
        <w:bidi/>
        <w:jc w:val="center"/>
        <w:rPr>
          <w:lang w:bidi="fa-IR"/>
        </w:rPr>
      </w:pPr>
    </w:p>
    <w:p w:rsidR="00EE4D7B" w:rsidRDefault="00EE4D7B" w:rsidP="006D44AD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rtl/>
          <w:lang w:bidi="fa-IR"/>
        </w:rPr>
      </w:pPr>
    </w:p>
    <w:p w:rsidR="00582BF2" w:rsidRDefault="00582BF2" w:rsidP="00582BF2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rtl/>
          <w:lang w:bidi="fa-IR"/>
        </w:rPr>
      </w:pPr>
    </w:p>
    <w:p w:rsidR="006D44AD" w:rsidRDefault="006D44AD" w:rsidP="00582BF2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rtl/>
          <w:lang w:bidi="fa-IR"/>
        </w:rPr>
      </w:pPr>
      <w:r w:rsidRPr="00F6519C">
        <w:rPr>
          <w:rFonts w:ascii="Times New Roman" w:hAnsi="Times New Roman" w:cs="Times New Roman"/>
          <w:b/>
          <w:bCs/>
          <w:sz w:val="56"/>
          <w:szCs w:val="56"/>
          <w:lang w:bidi="fa-IR"/>
        </w:rPr>
        <w:t xml:space="preserve">Delamination </w:t>
      </w:r>
      <w:proofErr w:type="gramStart"/>
      <w:r w:rsidRPr="00F6519C">
        <w:rPr>
          <w:rFonts w:ascii="Times New Roman" w:hAnsi="Times New Roman" w:cs="Times New Roman"/>
          <w:b/>
          <w:bCs/>
          <w:sz w:val="56"/>
          <w:szCs w:val="56"/>
          <w:lang w:bidi="fa-IR"/>
        </w:rPr>
        <w:t>From</w:t>
      </w:r>
      <w:proofErr w:type="gramEnd"/>
      <w:r w:rsidRPr="00F6519C">
        <w:rPr>
          <w:rFonts w:ascii="Times New Roman" w:hAnsi="Times New Roman" w:cs="Times New Roman"/>
          <w:b/>
          <w:bCs/>
          <w:sz w:val="56"/>
          <w:szCs w:val="56"/>
          <w:lang w:bidi="fa-IR"/>
        </w:rPr>
        <w:t xml:space="preserve"> Harris </w:t>
      </w:r>
      <w:r w:rsidR="00F6519C" w:rsidRPr="00F6519C">
        <w:rPr>
          <w:rFonts w:ascii="Times New Roman" w:hAnsi="Times New Roman" w:cs="Times New Roman"/>
          <w:b/>
          <w:bCs/>
          <w:sz w:val="56"/>
          <w:szCs w:val="56"/>
          <w:lang w:bidi="fa-IR"/>
        </w:rPr>
        <w:t>Viewpoint</w:t>
      </w:r>
    </w:p>
    <w:p w:rsidR="00582BF2" w:rsidRDefault="00582BF2" w:rsidP="00582BF2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rtl/>
          <w:lang w:bidi="fa-IR"/>
        </w:rPr>
      </w:pPr>
    </w:p>
    <w:p w:rsidR="00582BF2" w:rsidRDefault="00582BF2" w:rsidP="00582BF2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lang w:bidi="fa-IR"/>
        </w:rPr>
      </w:pPr>
    </w:p>
    <w:p w:rsidR="00F6519C" w:rsidRDefault="00F6519C" w:rsidP="00F6519C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lang w:bidi="fa-IR"/>
        </w:rPr>
      </w:pPr>
    </w:p>
    <w:p w:rsidR="00F6519C" w:rsidRDefault="00F6519C" w:rsidP="00F6519C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lang w:bidi="fa-IR"/>
        </w:rPr>
      </w:pPr>
    </w:p>
    <w:p w:rsidR="00F6519C" w:rsidRDefault="00F6519C" w:rsidP="00F6519C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lang w:bidi="fa-IR"/>
        </w:rPr>
      </w:pPr>
    </w:p>
    <w:p w:rsidR="00F6519C" w:rsidRDefault="00F6519C" w:rsidP="00F6519C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lang w:bidi="fa-IR"/>
        </w:rPr>
      </w:pPr>
    </w:p>
    <w:p w:rsidR="00F6519C" w:rsidRDefault="00F6519C" w:rsidP="00F6519C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lang w:bidi="fa-IR"/>
        </w:rPr>
      </w:pPr>
    </w:p>
    <w:p w:rsidR="00F6519C" w:rsidRDefault="00F6519C" w:rsidP="001D7BD1">
      <w:pPr>
        <w:bidi/>
        <w:ind w:firstLine="216"/>
        <w:contextualSpacing/>
        <w:jc w:val="both"/>
        <w:rPr>
          <w:rFonts w:cs="B Nazanin"/>
          <w:noProof/>
          <w:sz w:val="28"/>
          <w:szCs w:val="28"/>
          <w:rtl/>
          <w:lang w:bidi="fa-IR"/>
        </w:rPr>
      </w:pPr>
      <w:r w:rsidRPr="00F6519C">
        <w:rPr>
          <w:rFonts w:cs="B Nazanin" w:hint="cs"/>
          <w:noProof/>
          <w:sz w:val="28"/>
          <w:szCs w:val="28"/>
          <w:rtl/>
          <w:lang w:bidi="fa-IR"/>
        </w:rPr>
        <w:lastRenderedPageBreak/>
        <w:t>هریس در کتاب خستگی کامپوزیت</w:t>
      </w:r>
      <w:r w:rsidRPr="00F6519C">
        <w:rPr>
          <w:rFonts w:ascii="Calibri" w:hAnsi="Calibri" w:cs="B Nazanin"/>
          <w:noProof/>
          <w:sz w:val="28"/>
          <w:szCs w:val="28"/>
          <w:rtl/>
          <w:lang w:bidi="fa-IR"/>
        </w:rPr>
        <w:t>‌</w:t>
      </w:r>
      <w:r w:rsidRPr="00F6519C">
        <w:rPr>
          <w:rFonts w:cs="B Nazanin" w:hint="cs"/>
          <w:noProof/>
          <w:sz w:val="28"/>
          <w:szCs w:val="28"/>
          <w:rtl/>
          <w:lang w:bidi="fa-IR"/>
        </w:rPr>
        <w:t>ها</w:t>
      </w:r>
      <w:r w:rsidR="00FA1EFD">
        <w:rPr>
          <w:rFonts w:cs="B Nazanin" w:hint="cs"/>
          <w:noProof/>
          <w:sz w:val="28"/>
          <w:szCs w:val="28"/>
          <w:rtl/>
          <w:lang w:bidi="fa-IR"/>
        </w:rPr>
        <w:t>،</w:t>
      </w:r>
      <w:r w:rsidRPr="00F6519C">
        <w:rPr>
          <w:rFonts w:cs="B Nazanin" w:hint="cs"/>
          <w:noProof/>
          <w:sz w:val="28"/>
          <w:szCs w:val="28"/>
          <w:rtl/>
          <w:lang w:bidi="fa-IR"/>
        </w:rPr>
        <w:t xml:space="preserve"> فصلی را به بررسی </w:t>
      </w:r>
      <w:r>
        <w:rPr>
          <w:rFonts w:cs="B Nazanin" w:hint="cs"/>
          <w:noProof/>
          <w:sz w:val="28"/>
          <w:szCs w:val="28"/>
          <w:rtl/>
          <w:lang w:bidi="fa-IR"/>
        </w:rPr>
        <w:t>رشد جدایش لایه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ای و تخمین عمر بر مبنای مکانیک شکست </w:t>
      </w:r>
      <w:r w:rsidR="00727FFA">
        <w:rPr>
          <w:rFonts w:cs="B Nazanin" w:hint="cs"/>
          <w:noProof/>
          <w:sz w:val="28"/>
          <w:szCs w:val="28"/>
          <w:rtl/>
          <w:lang w:bidi="fa-IR"/>
        </w:rPr>
        <w:t>اختصاص داده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است</w:t>
      </w:r>
      <w:r w:rsidR="00727FFA">
        <w:rPr>
          <w:rFonts w:cs="B Nazanin" w:hint="cs"/>
          <w:noProof/>
          <w:sz w:val="28"/>
          <w:szCs w:val="28"/>
          <w:rtl/>
          <w:lang w:bidi="fa-IR"/>
        </w:rPr>
        <w:t xml:space="preserve">. نوع مباحثی که وی در آنجا مطرح نموده، عموما کاربردی بوده و از این </w:t>
      </w:r>
      <w:r w:rsidR="001D7BD1">
        <w:rPr>
          <w:rFonts w:cs="B Nazanin" w:hint="cs"/>
          <w:noProof/>
          <w:sz w:val="28"/>
          <w:szCs w:val="28"/>
          <w:rtl/>
          <w:lang w:bidi="fa-IR"/>
        </w:rPr>
        <w:t>جنبه،</w:t>
      </w:r>
      <w:r w:rsidR="00727FFA">
        <w:rPr>
          <w:rFonts w:cs="B Nazanin" w:hint="cs"/>
          <w:noProof/>
          <w:sz w:val="28"/>
          <w:szCs w:val="28"/>
          <w:rtl/>
          <w:lang w:bidi="fa-IR"/>
        </w:rPr>
        <w:t xml:space="preserve"> با مطالب کتاب کنینن که بیشتر </w:t>
      </w:r>
      <w:r w:rsidR="00706C65">
        <w:rPr>
          <w:rFonts w:cs="B Nazanin" w:hint="cs"/>
          <w:noProof/>
          <w:sz w:val="28"/>
          <w:szCs w:val="28"/>
          <w:rtl/>
          <w:lang w:bidi="fa-IR"/>
        </w:rPr>
        <w:t>بر</w:t>
      </w:r>
      <w:r w:rsidR="00727FFA">
        <w:rPr>
          <w:rFonts w:cs="B Nazanin" w:hint="cs"/>
          <w:noProof/>
          <w:sz w:val="28"/>
          <w:szCs w:val="28"/>
          <w:rtl/>
          <w:lang w:bidi="fa-IR"/>
        </w:rPr>
        <w:t xml:space="preserve"> اصول فیزیکی تغییر شکل الاستیک اجسام غیرایزوتروپیک تاکید دارد، متفاوت می</w:t>
      </w:r>
      <w:r w:rsidR="00727FFA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7FFA">
        <w:rPr>
          <w:rFonts w:cs="B Nazanin" w:hint="cs"/>
          <w:noProof/>
          <w:sz w:val="28"/>
          <w:szCs w:val="28"/>
          <w:rtl/>
          <w:lang w:bidi="fa-IR"/>
        </w:rPr>
        <w:t>باشد</w:t>
      </w:r>
      <w:r w:rsidR="00706C65">
        <w:rPr>
          <w:rFonts w:cs="B Nazanin" w:hint="cs"/>
          <w:noProof/>
          <w:sz w:val="28"/>
          <w:szCs w:val="28"/>
          <w:rtl/>
          <w:lang w:bidi="fa-IR"/>
        </w:rPr>
        <w:t>.</w:t>
      </w:r>
    </w:p>
    <w:p w:rsidR="00706C65" w:rsidRDefault="00706C65" w:rsidP="00706C65">
      <w:pPr>
        <w:bidi/>
        <w:ind w:firstLine="216"/>
        <w:contextualSpacing/>
        <w:jc w:val="both"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هریس بعد از بیان مقدمه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در زیرشاخه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هایی روند مکانیک شکست بین لایه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ای برای بارگذاری خستگی، تعیین مشخصه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های جدایش لایه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ای خستگی، تست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های مود اول و دوم، پارامترهای تاثیرگذار بر خستگی، مدل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سازی جدایش لایه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ای و استفاده از تحلیل مکانیک شکست به عنوان یک ابزار طراحی را مورد بررسی قرار داد:</w:t>
      </w:r>
    </w:p>
    <w:p w:rsidR="00706C65" w:rsidRDefault="00706C65" w:rsidP="00706C65">
      <w:pPr>
        <w:bidi/>
        <w:ind w:firstLine="216"/>
        <w:contextualSpacing/>
        <w:jc w:val="both"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 xml:space="preserve">یکی از 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 xml:space="preserve">موانع و </w:t>
      </w:r>
      <w:r>
        <w:rPr>
          <w:rFonts w:cs="B Nazanin" w:hint="cs"/>
          <w:noProof/>
          <w:sz w:val="28"/>
          <w:szCs w:val="28"/>
          <w:rtl/>
          <w:lang w:bidi="fa-IR"/>
        </w:rPr>
        <w:t>فاکتورهای محدودکننده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ی استفاده از مواد کامپوزیتی در مقیاس وسیع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تر، جدایش لایه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ای می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باشد. در حالی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که سایر مودهای آسیب مانند ترک ماتریسی قبل از جدایش لایه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ای اتفاق می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افتند، این گونه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ی آسیب، منجر به کاهش سفتی و ظرفیت تحمل بار بیشتری می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شود. جدایش لایه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ای ممکن است در اثر تنش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>های بین لایه</w:t>
      </w:r>
      <w:r w:rsidR="00724152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724152">
        <w:rPr>
          <w:rFonts w:cs="B Nazanin" w:hint="cs"/>
          <w:noProof/>
          <w:sz w:val="28"/>
          <w:szCs w:val="28"/>
          <w:rtl/>
          <w:lang w:bidi="fa-IR"/>
        </w:rPr>
        <w:t xml:space="preserve">ای ناشی از 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>ناپیوستگی</w:t>
      </w:r>
      <w:r w:rsidR="00FF2C78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>های مادی و هندسی ایجاد شود، بارگذاری</w:t>
      </w:r>
      <w:r w:rsidR="00FF2C78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>های خارج از صفحه برای اشکال منحنی شکل نیز، تنش بین لایه</w:t>
      </w:r>
      <w:r w:rsidR="00FF2C78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>ای ایجاد می</w:t>
      </w:r>
      <w:r w:rsidR="00FF2C78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>کنند. موارد دیگری چون ضربه،</w:t>
      </w:r>
      <w:r w:rsidR="00EE4D7B">
        <w:rPr>
          <w:rFonts w:cs="B Nazanin" w:hint="cs"/>
          <w:noProof/>
          <w:sz w:val="28"/>
          <w:szCs w:val="28"/>
          <w:rtl/>
          <w:lang w:bidi="fa-IR"/>
        </w:rPr>
        <w:t xml:space="preserve"> تجمع و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 xml:space="preserve"> اشباع شدن ترک ماتریسی و ... نیز می</w:t>
      </w:r>
      <w:r w:rsidR="00FF2C78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>توانند جدایش لایه</w:t>
      </w:r>
      <w:r w:rsidR="00FF2C78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EB7ACF">
        <w:rPr>
          <w:rFonts w:cs="B Nazanin" w:hint="cs"/>
          <w:noProof/>
          <w:sz w:val="28"/>
          <w:szCs w:val="28"/>
          <w:rtl/>
          <w:lang w:bidi="fa-IR"/>
        </w:rPr>
        <w:t>ای ایجاد کنند. هر چند جدایش لایه</w:t>
      </w:r>
      <w:r w:rsidR="00EB7ACF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EB7ACF">
        <w:rPr>
          <w:rFonts w:cs="B Nazanin" w:hint="cs"/>
          <w:noProof/>
          <w:sz w:val="28"/>
          <w:szCs w:val="28"/>
          <w:rtl/>
          <w:lang w:bidi="fa-IR"/>
        </w:rPr>
        <w:t>ای باعث فروپاشی نهایی سازه نمی</w:t>
      </w:r>
      <w:r w:rsidR="00EB7ACF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EB7ACF">
        <w:rPr>
          <w:rFonts w:cs="B Nazanin" w:hint="cs"/>
          <w:noProof/>
          <w:sz w:val="28"/>
          <w:szCs w:val="28"/>
          <w:rtl/>
          <w:lang w:bidi="fa-IR"/>
        </w:rPr>
        <w:t>شود اما پیشرو آن است و همواره به عنوان بحرانی</w:t>
      </w:r>
      <w:r w:rsidR="00EB7ACF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EB7ACF">
        <w:rPr>
          <w:rFonts w:cs="B Nazanin" w:hint="cs"/>
          <w:noProof/>
          <w:sz w:val="28"/>
          <w:szCs w:val="28"/>
          <w:rtl/>
          <w:lang w:bidi="fa-IR"/>
        </w:rPr>
        <w:t>ترین مود آسیب شناخته می</w:t>
      </w:r>
      <w:r w:rsidR="00EB7ACF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EB7ACF">
        <w:rPr>
          <w:rFonts w:cs="B Nazanin" w:hint="cs"/>
          <w:noProof/>
          <w:sz w:val="28"/>
          <w:szCs w:val="28"/>
          <w:rtl/>
          <w:lang w:bidi="fa-IR"/>
        </w:rPr>
        <w:t>شود.</w:t>
      </w:r>
      <w:r w:rsidR="00FF2C78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</w:p>
    <w:p w:rsidR="00F63A9C" w:rsidRDefault="00EB7ACF" w:rsidP="00F63A9C">
      <w:pPr>
        <w:bidi/>
        <w:ind w:firstLine="216"/>
        <w:contextualSpacing/>
        <w:jc w:val="both"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در صورتی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که یک سازه تحت بارگذاری خستگی قرار داشته باشد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،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برای پیش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بینی 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 xml:space="preserve">عمر 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سازه، تمامیت ساختاری آن باید مورد ارزیابی قرار گیرد. بررسی تمامیت ساختاری به معنی بررسی عملکرد 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ا</w:t>
      </w:r>
      <w:r>
        <w:rPr>
          <w:rFonts w:cs="B Nazanin" w:hint="cs"/>
          <w:noProof/>
          <w:sz w:val="28"/>
          <w:szCs w:val="28"/>
          <w:rtl/>
          <w:lang w:bidi="fa-IR"/>
        </w:rPr>
        <w:t>جز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ا</w:t>
      </w:r>
      <w:r>
        <w:rPr>
          <w:rFonts w:cs="B Nazanin" w:hint="cs"/>
          <w:noProof/>
          <w:sz w:val="28"/>
          <w:szCs w:val="28"/>
          <w:rtl/>
          <w:lang w:bidi="fa-IR"/>
        </w:rPr>
        <w:t>ء ساختاری در حالت آسیب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دیده می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باشد. برای تخمین عمر سازه ابتدا باید دانشی از تهدیدات آسیب بالقوه داشت، آسیب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هایی که در حین ساخت، سرهم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>بندی و در حین کار بروز پیدا می</w:t>
      </w:r>
      <w:r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کنند. </w:t>
      </w:r>
      <w:r w:rsidR="00891958">
        <w:rPr>
          <w:rFonts w:cs="B Nazanin" w:hint="cs"/>
          <w:noProof/>
          <w:sz w:val="28"/>
          <w:szCs w:val="28"/>
          <w:rtl/>
          <w:lang w:bidi="fa-IR"/>
        </w:rPr>
        <w:t>بعد از شناسایی انواع آسیب</w:t>
      </w:r>
      <w:r w:rsidR="00891958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91958">
        <w:rPr>
          <w:rFonts w:cs="B Nazanin" w:hint="cs"/>
          <w:noProof/>
          <w:sz w:val="28"/>
          <w:szCs w:val="28"/>
          <w:rtl/>
          <w:lang w:bidi="fa-IR"/>
        </w:rPr>
        <w:t>ها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 xml:space="preserve"> در صورت امکان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 xml:space="preserve"> شدت آن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</w:t>
      </w:r>
      <w:r w:rsidR="00EC0D4E">
        <w:rPr>
          <w:rFonts w:cs="B Nazanin" w:hint="cs"/>
          <w:noProof/>
          <w:sz w:val="28"/>
          <w:szCs w:val="28"/>
          <w:rtl/>
          <w:lang w:bidi="fa-IR"/>
        </w:rPr>
        <w:t xml:space="preserve"> نیز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 xml:space="preserve"> شناسایی </w:t>
      </w:r>
      <w:r w:rsidR="00EC0D4E">
        <w:rPr>
          <w:rFonts w:cs="B Nazanin" w:hint="cs"/>
          <w:noProof/>
          <w:sz w:val="28"/>
          <w:szCs w:val="28"/>
          <w:rtl/>
          <w:lang w:bidi="fa-IR"/>
        </w:rPr>
        <w:t>می</w:t>
      </w:r>
      <w:r w:rsidR="00EC0D4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شود. در این مرحله با اعمال کرنش و سیکل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های خستگی که سازه ممکن است در حین کار خود تجربه کند، تست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های ساختاری بر روی آن  انجام می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شود. با استفاده از داده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های بدست آمده از این تست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ها، بازه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های بازرسی و عمر سازه تعیین می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شوند. در حالی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که روش مطرح شده</w:t>
      </w:r>
      <w:r w:rsidR="00EC0D4E">
        <w:rPr>
          <w:rFonts w:cs="B Nazanin" w:hint="cs"/>
          <w:noProof/>
          <w:sz w:val="28"/>
          <w:szCs w:val="28"/>
          <w:rtl/>
          <w:lang w:bidi="fa-IR"/>
        </w:rPr>
        <w:t xml:space="preserve"> در بالا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 xml:space="preserve"> نوعی 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 xml:space="preserve">از 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طراحی محسوب می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شود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 xml:space="preserve"> اما بسیار هزینه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بر است. در تکنیک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های جدید طراحی سعی شده است تا با استفاده از روش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های تجربی و مدل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سازی عددی، حتی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المقدور میزان این گونه تست</w:t>
      </w:r>
      <w:r w:rsidR="00F63A9C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F63A9C">
        <w:rPr>
          <w:rFonts w:cs="B Nazanin" w:hint="cs"/>
          <w:noProof/>
          <w:sz w:val="28"/>
          <w:szCs w:val="28"/>
          <w:rtl/>
          <w:lang w:bidi="fa-IR"/>
        </w:rPr>
        <w:t>های ساختاری را کم کرد.</w:t>
      </w:r>
    </w:p>
    <w:p w:rsidR="00935696" w:rsidRDefault="00F63A9C" w:rsidP="005E7C34">
      <w:pPr>
        <w:bidi/>
        <w:ind w:firstLine="216"/>
        <w:contextualSpacing/>
        <w:jc w:val="both"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="00EC0D4E">
        <w:rPr>
          <w:rFonts w:cs="B Nazanin" w:hint="cs"/>
          <w:noProof/>
          <w:sz w:val="28"/>
          <w:szCs w:val="28"/>
          <w:rtl/>
          <w:lang w:bidi="fa-IR"/>
        </w:rPr>
        <w:t xml:space="preserve">روند 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مورد استفاده</w:t>
      </w:r>
      <w:r w:rsidR="00EC0D4E">
        <w:rPr>
          <w:rFonts w:cs="B Nazanin" w:hint="cs"/>
          <w:noProof/>
          <w:sz w:val="28"/>
          <w:szCs w:val="28"/>
          <w:rtl/>
          <w:lang w:bidi="fa-IR"/>
        </w:rPr>
        <w:t xml:space="preserve"> در تخمین عمر به کمک مکانیک شکست را می</w:t>
      </w:r>
      <w:r w:rsidR="00EC0D4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EC0D4E">
        <w:rPr>
          <w:rFonts w:cs="B Nazanin" w:hint="cs"/>
          <w:noProof/>
          <w:sz w:val="28"/>
          <w:szCs w:val="28"/>
          <w:rtl/>
          <w:lang w:bidi="fa-IR"/>
        </w:rPr>
        <w:t>توان در دیاگرام صفحه</w:t>
      </w:r>
      <w:r w:rsidR="00EC0D4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EC0D4E">
        <w:rPr>
          <w:rFonts w:cs="B Nazanin" w:hint="cs"/>
          <w:noProof/>
          <w:sz w:val="28"/>
          <w:szCs w:val="28"/>
          <w:rtl/>
          <w:lang w:bidi="fa-IR"/>
        </w:rPr>
        <w:t>ی بعد مشاهده کرد. این روش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 xml:space="preserve"> با جستجو کردن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 xml:space="preserve"> مناطق حساس با تنش و کرنش بین لایه</w:t>
      </w:r>
      <w:r w:rsidR="00935696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>ای بالا که باعث ایجاد آسیب شدید در ماتریس می</w:t>
      </w:r>
      <w:r w:rsidR="00935696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>شوند، آغاز می</w:t>
      </w:r>
      <w:r w:rsidR="00935696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>شود. بعد از شناسایی این مناطق برای تشخیص آغاز و رشد جدایش لایه</w:t>
      </w:r>
      <w:r w:rsidR="00935696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 xml:space="preserve">ای 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>در مورد آن</w:t>
      </w:r>
      <w:r w:rsidR="001758AD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>ها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،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>تحلیل</w:t>
      </w:r>
      <w:r w:rsidR="00935696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>های مکانیک شکست به</w:t>
      </w:r>
      <w:r w:rsidR="00935696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>کار گرفته می</w:t>
      </w:r>
      <w:r w:rsidR="00935696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935696">
        <w:rPr>
          <w:rFonts w:cs="B Nazanin" w:hint="cs"/>
          <w:noProof/>
          <w:sz w:val="28"/>
          <w:szCs w:val="28"/>
          <w:rtl/>
          <w:lang w:bidi="fa-IR"/>
        </w:rPr>
        <w:t xml:space="preserve">شود. 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>در صورتی</w:t>
      </w:r>
      <w:r w:rsidR="001758AD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>که جدایش لایه</w:t>
      </w:r>
      <w:r w:rsidR="001758AD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 xml:space="preserve">ای در این موارد اتفاق بیفتد، باید 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lastRenderedPageBreak/>
        <w:t>میزان رشد آن مشخص شود و همچنین باید تعیین شود که آیا بارگذاری مجددا توزیع می</w:t>
      </w:r>
      <w:r w:rsidR="001758AD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>شود و واماندگی نهایی اتفاق می</w:t>
      </w:r>
      <w:r w:rsidR="001758AD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1758AD">
        <w:rPr>
          <w:rFonts w:cs="B Nazanin" w:hint="cs"/>
          <w:noProof/>
          <w:sz w:val="28"/>
          <w:szCs w:val="28"/>
          <w:rtl/>
          <w:lang w:bidi="fa-IR"/>
        </w:rPr>
        <w:t>افتد یا خیر</w:t>
      </w:r>
      <w:r w:rsidR="005E7C34">
        <w:rPr>
          <w:rFonts w:cs="B Nazanin" w:hint="cs"/>
          <w:noProof/>
          <w:sz w:val="28"/>
          <w:szCs w:val="28"/>
          <w:rtl/>
          <w:lang w:bidi="fa-IR"/>
        </w:rPr>
        <w:t>، زیرا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 xml:space="preserve"> هنگامی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که جدایش لایه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ای آغاز می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شود، تحت بارهای خستگی رشد می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کند. در طول رشد جدایش لایه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ای بارهای ساختاری می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توانند مجددا توزیع شوند و جدایش لایه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ای در موقعیت دیگری آغاز شود. جدایش لایه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ای به رشد و تجمع ادامه می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>دهد تا زمانی</w:t>
      </w:r>
      <w:r w:rsidR="008C0C1E">
        <w:rPr>
          <w:rFonts w:ascii="Calibri" w:hAnsi="Calibri" w:cs="Calibri"/>
          <w:noProof/>
          <w:sz w:val="28"/>
          <w:szCs w:val="28"/>
          <w:rtl/>
          <w:lang w:bidi="fa-IR"/>
        </w:rPr>
        <w:t>‌</w:t>
      </w:r>
      <w:r w:rsidR="008C0C1E">
        <w:rPr>
          <w:rFonts w:cs="B Nazanin" w:hint="cs"/>
          <w:noProof/>
          <w:sz w:val="28"/>
          <w:szCs w:val="28"/>
          <w:rtl/>
          <w:lang w:bidi="fa-IR"/>
        </w:rPr>
        <w:t xml:space="preserve">که واماندگی نهایی رخ دهد. </w:t>
      </w:r>
    </w:p>
    <w:p w:rsidR="00EB7ACF" w:rsidRPr="00EB7ACF" w:rsidRDefault="00935696" w:rsidP="00935696">
      <w:pPr>
        <w:bidi/>
        <w:ind w:firstLine="216"/>
        <w:contextualSpacing/>
        <w:jc w:val="center"/>
        <w:rPr>
          <w:rFonts w:cs="Times New Roman"/>
          <w:noProof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41F3B9B" wp14:editId="4211DC4A">
            <wp:extent cx="4954138" cy="30349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4138" cy="303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65" w:rsidRDefault="001758AD" w:rsidP="001758AD">
      <w:pPr>
        <w:bidi/>
        <w:ind w:firstLine="216"/>
        <w:contextualSpacing/>
        <w:jc w:val="center"/>
        <w:rPr>
          <w:rFonts w:cs="B Nazanin"/>
          <w:noProof/>
          <w:sz w:val="24"/>
          <w:szCs w:val="24"/>
          <w:rtl/>
          <w:lang w:bidi="fa-IR"/>
        </w:rPr>
      </w:pPr>
      <w:r w:rsidRPr="001758AD">
        <w:rPr>
          <w:rFonts w:cs="B Nazanin" w:hint="cs"/>
          <w:noProof/>
          <w:sz w:val="24"/>
          <w:szCs w:val="24"/>
          <w:rtl/>
          <w:lang w:bidi="fa-IR"/>
        </w:rPr>
        <w:t>شکل 1 شماتیکی از روند مکانیک شکست</w:t>
      </w:r>
    </w:p>
    <w:p w:rsidR="005E7C34" w:rsidRPr="001758AD" w:rsidRDefault="005E7C34" w:rsidP="005E7C34">
      <w:pPr>
        <w:bidi/>
        <w:ind w:firstLine="216"/>
        <w:contextualSpacing/>
        <w:jc w:val="center"/>
        <w:rPr>
          <w:rFonts w:cs="B Nazanin"/>
          <w:noProof/>
          <w:sz w:val="24"/>
          <w:szCs w:val="24"/>
          <w:rtl/>
          <w:lang w:bidi="fa-IR"/>
        </w:rPr>
      </w:pPr>
    </w:p>
    <w:p w:rsidR="001C3391" w:rsidRDefault="001758AD" w:rsidP="00490E3E">
      <w:pPr>
        <w:bidi/>
        <w:ind w:firstLine="216"/>
        <w:contextualSpacing/>
        <w:jc w:val="both"/>
        <w:rPr>
          <w:rFonts w:ascii="Times New Roman" w:hAnsi="Times New Roman" w:cs="B Nazanin"/>
          <w:noProof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روند پیش</w:t>
      </w:r>
      <w:r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بینی عمر توسط مکانیک شکست در شکل 2 آورده شده است. این روش دارای دو مرحله</w:t>
      </w:r>
      <w:r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ی اساسی است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: مدل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سازی سازه و مشخص کردن خواص جدایش لایه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ای ماده. اولین مرحله شامل تحلیل عددی سازه جهت تعیین رابطه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ی بین نرخ رهایش انرژی کرنشی، </w:t>
      </w:r>
      <w:r w:rsidR="00742087" w:rsidRPr="00742087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4.4pt" o:ole="">
            <v:imagedata r:id="rId7" o:title=""/>
          </v:shape>
          <o:OLEObject Type="Embed" ProgID="Equation.DSMT4" ShapeID="_x0000_i1025" DrawAspect="Content" ObjectID="_1671886267" r:id="rId8"/>
        </w:objec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 و طول جدایش لایه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ای، </w:t>
      </w:r>
      <w:r w:rsidR="00742087" w:rsidRPr="00742087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200" w:dyaOrig="220">
          <v:shape id="_x0000_i1026" type="#_x0000_t75" style="width:10.35pt;height:10.35pt" o:ole="">
            <v:imagedata r:id="rId9" o:title=""/>
          </v:shape>
          <o:OLEObject Type="Embed" ProgID="Equation.DSMT4" ShapeID="_x0000_i1026" DrawAspect="Content" ObjectID="_1671886268" r:id="rId10"/>
        </w:objec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 است. بر اساس منحنی </w:t>
      </w:r>
      <w:r w:rsidR="00742087" w:rsidRPr="00742087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580" w:dyaOrig="279">
          <v:shape id="_x0000_i1027" type="#_x0000_t75" style="width:29.4pt;height:14.4pt" o:ole="">
            <v:imagedata r:id="rId11" o:title=""/>
          </v:shape>
          <o:OLEObject Type="Embed" ProgID="Equation.DSMT4" ShapeID="_x0000_i1027" DrawAspect="Content" ObjectID="_1671886269" r:id="rId12"/>
        </w:object>
      </w:r>
      <w:r w:rsidR="00742087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</w:t>
      </w:r>
      <w:r w:rsidR="00490E3E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برای طول 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جدایش لایه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ای</w:t>
      </w:r>
      <w:r w:rsidR="00490E3E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 اولیه</w:t>
      </w:r>
      <w:r w:rsidR="00490E3E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، مقدار بحرانی </w:t>
      </w:r>
      <w:r w:rsidR="00742087" w:rsidRPr="00742087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260" w:dyaOrig="279">
          <v:shape id="_x0000_i1028" type="#_x0000_t75" style="width:12.65pt;height:14.4pt" o:ole="">
            <v:imagedata r:id="rId13" o:title=""/>
          </v:shape>
          <o:OLEObject Type="Embed" ProgID="Equation.DSMT4" ShapeID="_x0000_i1028" DrawAspect="Content" ObjectID="_1671886270" r:id="rId14"/>
        </w:object>
      </w:r>
      <w:r w:rsidR="00742087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یعنی </w:t>
      </w:r>
      <w:r w:rsidR="00742087" w:rsidRPr="00742087">
        <w:rPr>
          <w:rFonts w:ascii="Times New Roman" w:hAnsi="Times New Roman" w:cs="B Nazanin"/>
          <w:noProof/>
          <w:position w:val="-12"/>
          <w:sz w:val="24"/>
          <w:szCs w:val="28"/>
          <w:lang w:bidi="fa-IR"/>
        </w:rPr>
        <w:object w:dxaOrig="300" w:dyaOrig="360">
          <v:shape id="_x0000_i1029" type="#_x0000_t75" style="width:15pt;height:17.85pt" o:ole="">
            <v:imagedata r:id="rId15" o:title=""/>
          </v:shape>
          <o:OLEObject Type="Embed" ProgID="Equation.DSMT4" ShapeID="_x0000_i1029" DrawAspect="Content" ObjectID="_1671886271" r:id="rId16"/>
        </w:objec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، تعیین می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شود. این مقدار </w:t>
      </w:r>
      <w:r w:rsidR="00742087" w:rsidRPr="00742087">
        <w:rPr>
          <w:rFonts w:ascii="Times New Roman" w:hAnsi="Times New Roman" w:cs="B Nazanin"/>
          <w:noProof/>
          <w:position w:val="-12"/>
          <w:sz w:val="24"/>
          <w:szCs w:val="28"/>
          <w:lang w:bidi="fa-IR"/>
        </w:rPr>
        <w:object w:dxaOrig="300" w:dyaOrig="360">
          <v:shape id="_x0000_i1030" type="#_x0000_t75" style="width:15pt;height:17.85pt" o:ole="">
            <v:imagedata r:id="rId17" o:title=""/>
          </v:shape>
          <o:OLEObject Type="Embed" ProgID="Equation.DSMT4" ShapeID="_x0000_i1030" DrawAspect="Content" ObjectID="_1671886272" r:id="rId18"/>
        </w:object>
      </w:r>
      <w:r w:rsidR="00742087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با داده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های جدایش لایه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ای ماده مقایسه می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شود تا بار واماندگی یکنواخت و نیز مکان و تعداد سیکل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 تا آغاز جدایش لایه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ای خستگی تعیین شود. برای این مقدار </w:t>
      </w:r>
      <w:r w:rsidR="00742087" w:rsidRPr="00742087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260" w:dyaOrig="279">
          <v:shape id="_x0000_i1031" type="#_x0000_t75" style="width:12.65pt;height:14.4pt" o:ole="">
            <v:imagedata r:id="rId19" o:title=""/>
          </v:shape>
          <o:OLEObject Type="Embed" ProgID="Equation.DSMT4" ShapeID="_x0000_i1031" DrawAspect="Content" ObjectID="_1671886273" r:id="rId20"/>
        </w:objec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، </w:t>
      </w:r>
      <w:r w:rsidR="00742087" w:rsidRPr="00742087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780" w:dyaOrig="279">
          <v:shape id="_x0000_i1032" type="#_x0000_t75" style="width:39.15pt;height:14.4pt" o:ole="">
            <v:imagedata r:id="rId21" o:title=""/>
          </v:shape>
          <o:OLEObject Type="Embed" ProgID="Equation.DSMT4" ShapeID="_x0000_i1032" DrawAspect="Content" ObjectID="_1671886274" r:id="rId22"/>
        </w:object>
      </w:r>
      <w:r w:rsidR="00742087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نیز تعیین می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شود. بدین ترتیب برای جزء افزایشی بار مشخص، جزء افزایشی طول جدایش لایه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ای تعیین می</w:t>
      </w:r>
      <w:r w:rsidR="00742087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شود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. برای طول ترک جدید مقدار جدیدی از </w:t>
      </w:r>
      <w:r w:rsidR="001C3391" w:rsidRPr="001C3391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260" w:dyaOrig="279">
          <v:shape id="_x0000_i1033" type="#_x0000_t75" style="width:12.65pt;height:14.4pt" o:ole="">
            <v:imagedata r:id="rId23" o:title=""/>
          </v:shape>
          <o:OLEObject Type="Embed" ProgID="Equation.DSMT4" ShapeID="_x0000_i1033" DrawAspect="Content" ObjectID="_1671886275" r:id="rId24"/>
        </w:object>
      </w:r>
      <w:r w:rsidR="001C3391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از منحنی </w:t>
      </w:r>
      <w:r w:rsidR="001C3391" w:rsidRPr="001C3391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580" w:dyaOrig="279">
          <v:shape id="_x0000_i1034" type="#_x0000_t75" style="width:29.4pt;height:14.4pt" o:ole="">
            <v:imagedata r:id="rId25" o:title=""/>
          </v:shape>
          <o:OLEObject Type="Embed" ProgID="Equation.DSMT4" ShapeID="_x0000_i1034" DrawAspect="Content" ObjectID="_1671886276" r:id="rId26"/>
        </w:object>
      </w:r>
      <w:r w:rsidR="001C3391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بدست می</w:t>
      </w:r>
      <w:r w:rsidR="001C3391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آید و از آن مقدار جدیدی برای </w:t>
      </w:r>
      <w:r w:rsidR="001C3391" w:rsidRPr="001C3391">
        <w:rPr>
          <w:rFonts w:ascii="Times New Roman" w:hAnsi="Times New Roman" w:cs="B Nazanin"/>
          <w:noProof/>
          <w:position w:val="-6"/>
          <w:sz w:val="24"/>
          <w:szCs w:val="28"/>
          <w:lang w:bidi="fa-IR"/>
        </w:rPr>
        <w:object w:dxaOrig="800" w:dyaOrig="279">
          <v:shape id="_x0000_i1035" type="#_x0000_t75" style="width:39.75pt;height:14.4pt" o:ole="">
            <v:imagedata r:id="rId27" o:title=""/>
          </v:shape>
          <o:OLEObject Type="Embed" ProgID="Equation.DSMT4" ShapeID="_x0000_i1035" DrawAspect="Content" ObjectID="_1671886277" r:id="rId28"/>
        </w:object>
      </w:r>
      <w:r w:rsidR="001C3391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بدست می</w:t>
      </w:r>
      <w:r w:rsidR="001C3391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آید. این روند ادامه می</w:t>
      </w:r>
      <w:r w:rsidR="00582BF2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582BF2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ی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ابد تا جایی که جدایش لایه</w:t>
      </w:r>
      <w:r w:rsidR="001C3391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ای تا یک طول بحرانی رشد </w:t>
      </w:r>
      <w:r w:rsidR="001C3391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کند یا اینکه متوقف </w:t>
      </w:r>
      <w:r w:rsidR="001C3391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1C3391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شود و تعداد بارهای خستگی برای واماندگی تحت بار داده شده مشخص شود. </w:t>
      </w:r>
      <w:r w:rsidR="00742087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 </w:t>
      </w:r>
      <w:r w:rsidR="00742087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 </w:t>
      </w:r>
    </w:p>
    <w:p w:rsidR="00727FFA" w:rsidRPr="00F6519C" w:rsidRDefault="001C3391" w:rsidP="001C3391">
      <w:pPr>
        <w:bidi/>
        <w:ind w:firstLine="216"/>
        <w:contextualSpacing/>
        <w:jc w:val="both"/>
        <w:rPr>
          <w:rFonts w:ascii="Times New Roman" w:hAnsi="Times New Roman" w:cs="B Nazanin"/>
          <w:noProof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lastRenderedPageBreak/>
        <w:t>در مورد تست</w:t>
      </w:r>
      <w:r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های که برای تعیین خواص جدایش لایه</w:t>
      </w:r>
      <w:r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ای انجام می</w:t>
      </w:r>
      <w:r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شود می</w:t>
      </w:r>
      <w:r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توان از ماشین</w:t>
      </w:r>
      <w:r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های تست سرو</w:t>
      </w:r>
      <w:r w:rsidR="003A6FBF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و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هیدرولیک استاندارد استفاده کرد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. متناوبا تجهیزات تست مخصوصی برای تولید سریع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تر داده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 وجود دارد که 6 نمونه را به صورت همزمان تست می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کند. نمونه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هایی که برای تست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های شبه استاتیکی و خستگی استفاده می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شو</w:t>
      </w:r>
      <w:r w:rsidR="006D7A7F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ند مشابه هم هستند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، فقط این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که گاهی اوقات دامنه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>های تست خستگی خیلی کوچک می</w:t>
      </w:r>
      <w:r w:rsidR="00CE2663">
        <w:rPr>
          <w:rFonts w:ascii="Calibri" w:hAnsi="Calibri" w:cs="Calibri"/>
          <w:noProof/>
          <w:sz w:val="24"/>
          <w:szCs w:val="28"/>
          <w:rtl/>
          <w:lang w:bidi="fa-IR"/>
        </w:rPr>
        <w:t>‌</w:t>
      </w:r>
      <w:r w:rsidR="00CE2663"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شوند که در این  </w:t>
      </w:r>
      <w:r>
        <w:rPr>
          <w:rFonts w:ascii="Times New Roman" w:hAnsi="Times New Roman" w:cs="B Nazanin" w:hint="cs"/>
          <w:noProof/>
          <w:sz w:val="24"/>
          <w:szCs w:val="28"/>
          <w:rtl/>
          <w:lang w:bidi="fa-IR"/>
        </w:rPr>
        <w:t xml:space="preserve"> </w:t>
      </w:r>
      <w:r w:rsidR="00742087">
        <w:rPr>
          <w:rFonts w:ascii="Times New Roman" w:hAnsi="Times New Roman" w:cs="B Nazanin"/>
          <w:noProof/>
          <w:sz w:val="24"/>
          <w:szCs w:val="28"/>
          <w:rtl/>
          <w:lang w:bidi="fa-IR"/>
        </w:rPr>
        <w:t xml:space="preserve">  </w:t>
      </w:r>
    </w:p>
    <w:p w:rsidR="00F6519C" w:rsidRDefault="00F6519C" w:rsidP="001C3391">
      <w:pPr>
        <w:bidi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B7D2DDE" wp14:editId="6C557B88">
            <wp:extent cx="5227093" cy="32970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30902" cy="32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391" w:rsidRDefault="001C3391" w:rsidP="001C3391">
      <w:pPr>
        <w:bidi/>
        <w:jc w:val="center"/>
        <w:rPr>
          <w:rFonts w:ascii="Times New Roman" w:hAnsi="Times New Roman" w:cs="B Nazanin"/>
          <w:szCs w:val="24"/>
          <w:rtl/>
          <w:lang w:bidi="fa-IR"/>
        </w:rPr>
      </w:pPr>
      <w:r w:rsidRPr="001C3391">
        <w:rPr>
          <w:rFonts w:ascii="Times New Roman" w:hAnsi="Times New Roman" w:cs="B Nazanin" w:hint="cs"/>
          <w:szCs w:val="24"/>
          <w:rtl/>
          <w:lang w:bidi="fa-IR"/>
        </w:rPr>
        <w:t>شکل 2 مراحل پیش</w:t>
      </w:r>
      <w:r w:rsidRPr="001C3391">
        <w:rPr>
          <w:rFonts w:ascii="Calibri" w:hAnsi="Calibri" w:cs="Calibri"/>
          <w:szCs w:val="24"/>
          <w:rtl/>
          <w:lang w:bidi="fa-IR"/>
        </w:rPr>
        <w:t>‌</w:t>
      </w:r>
      <w:r w:rsidRPr="001C3391">
        <w:rPr>
          <w:rFonts w:ascii="Times New Roman" w:hAnsi="Times New Roman" w:cs="B Nazanin" w:hint="cs"/>
          <w:szCs w:val="24"/>
          <w:rtl/>
          <w:lang w:bidi="fa-IR"/>
        </w:rPr>
        <w:t>بینی عمر توسط مکانیک شکست</w:t>
      </w:r>
    </w:p>
    <w:p w:rsidR="00CE2663" w:rsidRDefault="00CE2663" w:rsidP="004F0E33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مواقع پیشنهاد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شود که نمونه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D7A7F">
        <w:rPr>
          <w:rFonts w:ascii="Times New Roman" w:hAnsi="Times New Roman" w:cs="B Nazanin" w:hint="cs"/>
          <w:sz w:val="24"/>
          <w:szCs w:val="28"/>
          <w:rtl/>
          <w:lang w:bidi="fa-IR"/>
        </w:rPr>
        <w:t>هایی با ضخامت کمتر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نسبت به نمونه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های تست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شبه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استاتیکی مورد استفاده قرار گیرند تا دامنه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ها افزایش یابند. 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هر دو نوع نمونه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های تست با الیاف تک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جهته و 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الیاف زاویه</w:t>
      </w:r>
      <w:r w:rsidR="004F0E33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دار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در مراجع پیشنهاد شده است. با این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حال در صورتی که از نمونه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های</w:t>
      </w:r>
      <w:r w:rsidR="003A6FBF">
        <w:rPr>
          <w:rFonts w:ascii="Times New Roman" w:hAnsi="Times New Roman" w:cs="B Nazanin" w:hint="cs"/>
          <w:sz w:val="24"/>
          <w:szCs w:val="28"/>
          <w:rtl/>
          <w:lang w:bidi="fa-IR"/>
        </w:rPr>
        <w:t>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شامل 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لایه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های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ی با الیاف زاویه</w:t>
      </w:r>
      <w:r w:rsidR="004F0E33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دار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در یک لایه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بندی عمومی استفاده شود، ممکن است به دلیل بروز ترک ماتریسی در </w:t>
      </w:r>
      <w:r w:rsidR="00951DF7">
        <w:rPr>
          <w:rFonts w:ascii="Times New Roman" w:hAnsi="Times New Roman" w:cs="B Nazanin" w:hint="cs"/>
          <w:sz w:val="24"/>
          <w:szCs w:val="28"/>
          <w:rtl/>
          <w:lang w:bidi="fa-IR"/>
        </w:rPr>
        <w:t>لایه</w:t>
      </w:r>
      <w:r w:rsidR="00951DF7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51DF7">
        <w:rPr>
          <w:rFonts w:ascii="Times New Roman" w:hAnsi="Times New Roman" w:cs="B Nazanin" w:hint="cs"/>
          <w:sz w:val="24"/>
          <w:szCs w:val="28"/>
          <w:rtl/>
          <w:lang w:bidi="fa-IR"/>
        </w:rPr>
        <w:t>های زاویه دار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،  جدایش لایه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ای از محل صفحه</w:t>
      </w:r>
      <w:r w:rsidR="002B4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2B46BE">
        <w:rPr>
          <w:rFonts w:ascii="Times New Roman" w:hAnsi="Times New Roman" w:cs="B Nazanin" w:hint="cs"/>
          <w:sz w:val="24"/>
          <w:szCs w:val="28"/>
          <w:rtl/>
          <w:lang w:bidi="fa-IR"/>
        </w:rPr>
        <w:t>ی میانی منحرف شود.</w:t>
      </w:r>
      <w:r w:rsidR="0006365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در صورتی که جدایش</w:t>
      </w:r>
      <w:r w:rsidR="003A6FBF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لایه</w:t>
      </w:r>
      <w:r w:rsidR="003A6FBF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3A6FBF">
        <w:rPr>
          <w:rFonts w:ascii="Times New Roman" w:hAnsi="Times New Roman" w:cs="B Nazanin" w:hint="cs"/>
          <w:sz w:val="24"/>
          <w:szCs w:val="28"/>
          <w:rtl/>
          <w:lang w:bidi="fa-IR"/>
        </w:rPr>
        <w:t>ای</w:t>
      </w:r>
      <w:r w:rsidR="0006365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از محل صفحه</w:t>
      </w:r>
      <w:r w:rsidR="00063652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63652">
        <w:rPr>
          <w:rFonts w:ascii="Times New Roman" w:hAnsi="Times New Roman" w:cs="B Nazanin" w:hint="cs"/>
          <w:sz w:val="24"/>
          <w:szCs w:val="28"/>
          <w:rtl/>
          <w:lang w:bidi="fa-IR"/>
        </w:rPr>
        <w:t>ی میانی منحرف شود به دلیل کوپلینگی که</w:t>
      </w:r>
      <w:r w:rsidR="00951DF7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ممکن است</w:t>
      </w:r>
      <w:r w:rsidR="0006365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بین کشش و برش لایه</w:t>
      </w:r>
      <w:r w:rsidR="00063652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6365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های نامتقارن </w:t>
      </w:r>
      <w:r w:rsidR="00951DF7">
        <w:rPr>
          <w:rFonts w:ascii="Times New Roman" w:hAnsi="Times New Roman" w:cs="B Nazanin" w:hint="cs"/>
          <w:sz w:val="24"/>
          <w:szCs w:val="28"/>
          <w:rtl/>
          <w:lang w:bidi="fa-IR"/>
        </w:rPr>
        <w:t>وجود داشته باشد</w:t>
      </w:r>
      <w:r w:rsidR="00063652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، </w:t>
      </w:r>
      <w:r w:rsidR="00951DF7">
        <w:rPr>
          <w:rFonts w:ascii="Times New Roman" w:hAnsi="Times New Roman" w:cs="B Nazanin" w:hint="cs"/>
          <w:sz w:val="24"/>
          <w:szCs w:val="28"/>
          <w:rtl/>
          <w:lang w:bidi="fa-IR"/>
        </w:rPr>
        <w:t>مود اول خالص بدست نخواهد آمد.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</w:p>
    <w:p w:rsidR="00CE2663" w:rsidRDefault="00CE2663" w:rsidP="00CE2663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برای تعیین مشخصه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های خستگی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دو روند مختلف وجود دارد، روش آغاز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و روش رشد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ای. برای پیش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بینی صحیح تمامیت ساختاری 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ا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جز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ا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ء، هر دو روش مورد نیاز هستند.</w:t>
      </w:r>
    </w:p>
    <w:p w:rsidR="00510944" w:rsidRDefault="00CE2663" w:rsidP="00CE2663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برای بررسی رشد خستگی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داده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های مربوط به نرخ رشد جدایش لایه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ای، </w:t>
      </w:r>
      <w:r w:rsidR="00F57B36" w:rsidRPr="00F57B36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780" w:dyaOrig="279">
          <v:shape id="_x0000_i1036" type="#_x0000_t75" style="width:39.15pt;height:14.4pt" o:ole="">
            <v:imagedata r:id="rId30" o:title=""/>
          </v:shape>
          <o:OLEObject Type="Embed" ProgID="Equation.DSMT4" ShapeID="_x0000_i1036" DrawAspect="Content" ObjectID="_1671886278" r:id="rId31"/>
        </w:objec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، بر حسب </w:t>
      </w:r>
      <w:r w:rsidR="00F57B36" w:rsidRPr="00F57B36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480" w:dyaOrig="360">
          <v:shape id="_x0000_i1037" type="#_x0000_t75" style="width:24.2pt;height:17.85pt" o:ole="">
            <v:imagedata r:id="rId32" o:title=""/>
          </v:shape>
          <o:OLEObject Type="Embed" ProgID="Equation.DSMT4" ShapeID="_x0000_i1037" DrawAspect="Content" ObjectID="_1671886279" r:id="rId33"/>
        </w:object>
      </w:r>
      <w:r w:rsidR="00F57B3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یا </w:t>
      </w:r>
      <w:r w:rsidR="00F57B36" w:rsidRPr="00F57B36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400" w:dyaOrig="279">
          <v:shape id="_x0000_i1038" type="#_x0000_t75" style="width:20.15pt;height:14.4pt" o:ole="">
            <v:imagedata r:id="rId34" o:title=""/>
          </v:shape>
          <o:OLEObject Type="Embed" ProgID="Equation.DSMT4" ShapeID="_x0000_i1038" DrawAspect="Content" ObjectID="_1671886280" r:id="rId35"/>
        </w:object>
      </w:r>
      <w:r w:rsidR="00F57B3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به صورت یک رابطه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ی توانی نوشته می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شوند.</w:t>
      </w:r>
      <w:r w:rsidR="00F57B3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(معادله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 1) سپس به منظور در نظر گرفتن شتاب 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>مثبت رشد جدایش لایه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ای در هنگام نزدیک شدن داده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ها به </w:t>
      </w:r>
      <w:r w:rsidR="00F57B36" w:rsidRPr="00F57B36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00" w:dyaOrig="360">
          <v:shape id="_x0000_i1039" type="#_x0000_t75" style="width:15pt;height:17.85pt" o:ole="">
            <v:imagedata r:id="rId36" o:title=""/>
          </v:shape>
          <o:OLEObject Type="Embed" ProgID="Equation.DSMT4" ShapeID="_x0000_i1039" DrawAspect="Content" ObjectID="_1671886281" r:id="rId37"/>
        </w:objec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 شتاب منفی آن</w:t>
      </w:r>
      <w:r w:rsidR="00F57B3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ها در هنگام نزدیک شدن به </w:t>
      </w:r>
      <w:r w:rsidR="003C371F" w:rsidRPr="00F57B36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40" w:dyaOrig="360">
          <v:shape id="_x0000_i1040" type="#_x0000_t75" style="width:17.3pt;height:17.85pt" o:ole="">
            <v:imagedata r:id="rId38" o:title=""/>
          </v:shape>
          <o:OLEObject Type="Embed" ProgID="Equation.DSMT4" ShapeID="_x0000_i1040" DrawAspect="Content" ObjectID="_1671886282" r:id="rId39"/>
        </w:object>
      </w:r>
      <w:r w:rsidR="00F57B3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>این رابطه</w:t>
      </w:r>
      <w:r w:rsidR="003C371F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را می</w:t>
      </w:r>
      <w:r w:rsidR="003C371F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3C371F">
        <w:rPr>
          <w:rFonts w:ascii="Times New Roman" w:hAnsi="Times New Roman" w:cs="B Nazanin" w:hint="cs"/>
          <w:sz w:val="24"/>
          <w:szCs w:val="28"/>
          <w:rtl/>
          <w:lang w:bidi="fa-IR"/>
        </w:rPr>
        <w:t>توان توسعه داد.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30"/>
      </w:tblGrid>
      <w:tr w:rsidR="00510944" w:rsidTr="00510944">
        <w:tc>
          <w:tcPr>
            <w:tcW w:w="4788" w:type="dxa"/>
          </w:tcPr>
          <w:p w:rsidR="00510944" w:rsidRDefault="00510944" w:rsidP="00510944">
            <w:pPr>
              <w:bidi/>
              <w:contextualSpacing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(1)</w:t>
            </w:r>
          </w:p>
        </w:tc>
        <w:tc>
          <w:tcPr>
            <w:tcW w:w="4788" w:type="dxa"/>
          </w:tcPr>
          <w:p w:rsidR="00510944" w:rsidRDefault="00510944" w:rsidP="00510944">
            <w:pPr>
              <w:contextualSpacing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10944">
              <w:rPr>
                <w:noProof/>
                <w:position w:val="-24"/>
              </w:rPr>
              <w:object w:dxaOrig="1520" w:dyaOrig="620">
                <v:shape id="_x0000_i1041" type="#_x0000_t75" style="width:76.05pt;height:31.7pt" o:ole="">
                  <v:imagedata r:id="rId40" o:title=""/>
                </v:shape>
                <o:OLEObject Type="Embed" ProgID="Equation.DSMT4" ShapeID="_x0000_i1041" DrawAspect="Content" ObjectID="_1671886283" r:id="rId41"/>
              </w:object>
            </w:r>
            <w:r>
              <w:rPr>
                <w:noProof/>
              </w:rPr>
              <w:t xml:space="preserve"> </w:t>
            </w:r>
          </w:p>
        </w:tc>
      </w:tr>
      <w:tr w:rsidR="00510944" w:rsidTr="00510944">
        <w:tc>
          <w:tcPr>
            <w:tcW w:w="4788" w:type="dxa"/>
          </w:tcPr>
          <w:p w:rsidR="00510944" w:rsidRDefault="00510944" w:rsidP="00510944">
            <w:pPr>
              <w:bidi/>
              <w:contextualSpacing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(2)</w:t>
            </w:r>
          </w:p>
        </w:tc>
        <w:tc>
          <w:tcPr>
            <w:tcW w:w="4788" w:type="dxa"/>
          </w:tcPr>
          <w:p w:rsidR="00510944" w:rsidRDefault="00510944" w:rsidP="00510944">
            <w:pPr>
              <w:bidi/>
              <w:contextualSpacing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510944">
              <w:rPr>
                <w:rFonts w:ascii="Times New Roman" w:hAnsi="Times New Roman" w:cs="B Nazanin"/>
                <w:position w:val="-80"/>
                <w:sz w:val="24"/>
                <w:szCs w:val="28"/>
                <w:lang w:bidi="fa-IR"/>
              </w:rPr>
              <w:object w:dxaOrig="3019" w:dyaOrig="1719">
                <v:shape id="_x0000_i1042" type="#_x0000_t75" style="width:150.9pt;height:86.4pt" o:ole="">
                  <v:imagedata r:id="rId42" o:title=""/>
                </v:shape>
                <o:OLEObject Type="Embed" ProgID="Equation.DSMT4" ShapeID="_x0000_i1042" DrawAspect="Content" ObjectID="_1671886284" r:id="rId43"/>
              </w:objec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</w:tbl>
    <w:p w:rsidR="006C66BE" w:rsidRDefault="00510944" w:rsidP="006C66BE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برای مواد کامپوزیتی توان </w:t>
      </w:r>
      <w:r w:rsidRPr="00510944">
        <w:rPr>
          <w:rFonts w:ascii="Times New Roman" w:hAnsi="Times New Roman" w:cs="B Nazanin"/>
          <w:position w:val="-4"/>
          <w:sz w:val="24"/>
          <w:szCs w:val="28"/>
          <w:lang w:bidi="fa-IR"/>
        </w:rPr>
        <w:object w:dxaOrig="240" w:dyaOrig="260">
          <v:shape id="_x0000_i1043" type="#_x0000_t75" style="width:12.1pt;height:12.65pt" o:ole="">
            <v:imagedata r:id="rId44" o:title=""/>
          </v:shape>
          <o:OLEObject Type="Embed" ProgID="Equation.DSMT4" ShapeID="_x0000_i1043" DrawAspect="Content" ObjectID="_1671886285" r:id="rId45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این رابطه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 توانی بسیار زیاد است. این توان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تواند از 3 </w:t>
      </w:r>
      <w:r w:rsidR="009B4434">
        <w:rPr>
          <w:rFonts w:ascii="Times New Roman" w:hAnsi="Times New Roman" w:cs="B Nazanin" w:hint="cs"/>
          <w:sz w:val="24"/>
          <w:szCs w:val="28"/>
          <w:rtl/>
          <w:lang w:bidi="fa-IR"/>
        </w:rPr>
        <w:t>تا 15 تغییر کند،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(شکل 3) بنابراین در صورتی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که تنها از منحنی رشد خستگی</w:t>
      </w:r>
      <w:r w:rsidR="006C66B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جدایش لایه</w:t>
      </w:r>
      <w:r w:rsidR="006C66B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66BE">
        <w:rPr>
          <w:rFonts w:ascii="Times New Roman" w:hAnsi="Times New Roman" w:cs="B Nazanin" w:hint="cs"/>
          <w:sz w:val="24"/>
          <w:szCs w:val="28"/>
          <w:rtl/>
          <w:lang w:bidi="fa-IR"/>
        </w:rPr>
        <w:t>ای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استفاده شود، هر گونه انحراف جزئی از بار اعمالی</w:t>
      </w:r>
      <w:r w:rsidR="004F0E33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منجر به خطاهای بزرگی در نرخ رشد جدایش پیش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بینی شده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شود.</w:t>
      </w:r>
      <w:r w:rsidR="00F57B3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به این دلیل که </w:t>
      </w:r>
      <w:r w:rsidR="006C078E" w:rsidRPr="006C078E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260" w:dyaOrig="279">
          <v:shape id="_x0000_i1044" type="#_x0000_t75" style="width:12.65pt;height:14.4pt" o:ole="">
            <v:imagedata r:id="rId46" o:title=""/>
          </v:shape>
          <o:OLEObject Type="Embed" ProgID="Equation.DSMT4" ShapeID="_x0000_i1044" DrawAspect="Content" ObjectID="_1671886286" r:id="rId47"/>
        </w:object>
      </w:r>
      <w:r w:rsidR="006C07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با توان دوم بار متناسب است، بنابراین </w:t>
      </w:r>
      <w:r w:rsidR="006C078E" w:rsidRPr="006C078E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780" w:dyaOrig="279">
          <v:shape id="_x0000_i1045" type="#_x0000_t75" style="width:39.15pt;height:14.4pt" o:ole="">
            <v:imagedata r:id="rId48" o:title=""/>
          </v:shape>
          <o:OLEObject Type="Embed" ProgID="Equation.DSMT4" ShapeID="_x0000_i1045" DrawAspect="Content" ObjectID="_1671886287" r:id="rId49"/>
        </w:object>
      </w:r>
      <w:r w:rsidR="006C07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با بار به توان </w:t>
      </w:r>
      <w:r w:rsidR="006C078E" w:rsidRPr="006C078E">
        <w:rPr>
          <w:rFonts w:ascii="Times New Roman" w:hAnsi="Times New Roman" w:cs="B Nazanin"/>
          <w:position w:val="-4"/>
          <w:sz w:val="24"/>
          <w:szCs w:val="28"/>
          <w:lang w:bidi="fa-IR"/>
        </w:rPr>
        <w:object w:dxaOrig="360" w:dyaOrig="260">
          <v:shape id="_x0000_i1046" type="#_x0000_t75" style="width:17.85pt;height:12.65pt" o:ole="">
            <v:imagedata r:id="rId50" o:title=""/>
          </v:shape>
          <o:OLEObject Type="Embed" ProgID="Equation.DSMT4" ShapeID="_x0000_i1046" DrawAspect="Content" ObjectID="_1671886288" r:id="rId51"/>
        </w:object>
      </w:r>
      <w:r w:rsidR="006C07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تناسب خواهد داشت. وجود این خطای بالقوه و نیز نرخ رشد بالای جدایش، منجر به پذیرش روش عدم رشد برای طراحی و تعیین مشخصه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های تحمل آسیب سازه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ی کامپوزیتی تحت بارگذاری خستگی می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شود. در این دیدگاه </w:t>
      </w:r>
      <w:r w:rsidR="006C078E" w:rsidRPr="006C078E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40" w:dyaOrig="360">
          <v:shape id="_x0000_i1047" type="#_x0000_t75" style="width:17.3pt;height:17.85pt" o:ole="">
            <v:imagedata r:id="rId52" o:title=""/>
          </v:shape>
          <o:OLEObject Type="Embed" ProgID="Equation.DSMT4" ShapeID="_x0000_i1047" DrawAspect="Content" ObjectID="_1671886289" r:id="rId53"/>
        </w:object>
      </w:r>
      <w:r w:rsidR="006C07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باید تعیین شود. برای تعیین </w:t>
      </w:r>
      <w:r w:rsidR="006C078E" w:rsidRPr="006C078E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40" w:dyaOrig="360">
          <v:shape id="_x0000_i1048" type="#_x0000_t75" style="width:17.3pt;height:17.85pt" o:ole="">
            <v:imagedata r:id="rId54" o:title=""/>
          </v:shape>
          <o:OLEObject Type="Embed" ProgID="Equation.DSMT4" ShapeID="_x0000_i1048" DrawAspect="Content" ObjectID="_1671886290" r:id="rId55"/>
        </w:object>
      </w:r>
      <w:r w:rsidR="006C07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می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توان از رابطه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 پاریس یا منحنی </w:t>
      </w:r>
      <w:r w:rsidR="006C078E" w:rsidRPr="006C078E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660" w:dyaOrig="279">
          <v:shape id="_x0000_i1049" type="#_x0000_t75" style="width:32.85pt;height:14.4pt" o:ole="">
            <v:imagedata r:id="rId56" o:title=""/>
          </v:shape>
          <o:OLEObject Type="Embed" ProgID="Equation.DSMT4" ShapeID="_x0000_i1049" DrawAspect="Content" ObjectID="_1671886291" r:id="rId57"/>
        </w:object>
      </w:r>
      <w:r w:rsidR="006C07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استفاده کرد که اولی به علت بروز پدیده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ی پل زدن الیاف مقدار آستانه را بیشتر از مقدار حقیقی بدست می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دهد</w:t>
      </w:r>
      <w:r w:rsidR="006C66BE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بنابراین از روش دوم استفاده می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شود. منحنی </w:t>
      </w:r>
      <w:r w:rsidR="006C078E" w:rsidRPr="006C078E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660" w:dyaOrig="279">
          <v:shape id="_x0000_i1050" type="#_x0000_t75" style="width:32.85pt;height:14.4pt" o:ole="">
            <v:imagedata r:id="rId58" o:title=""/>
          </v:shape>
          <o:OLEObject Type="Embed" ProgID="Equation.DSMT4" ShapeID="_x0000_i1050" DrawAspect="Content" ObjectID="_1671886292" r:id="rId59"/>
        </w:object>
      </w:r>
      <w:r w:rsidR="006C07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را می</w:t>
      </w:r>
      <w:r w:rsidR="006C07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6C078E">
        <w:rPr>
          <w:rFonts w:ascii="Times New Roman" w:hAnsi="Times New Roman" w:cs="B Nazanin" w:hint="cs"/>
          <w:sz w:val="24"/>
          <w:szCs w:val="28"/>
          <w:rtl/>
          <w:lang w:bidi="fa-IR"/>
        </w:rPr>
        <w:t>توان برای مودهای مختلف رسم کرد. (شکل 4)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از شکل مشخص است که جدایش لایه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ای مود اول سریعتر از مود دوم آغاز می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شود و رشد می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کند</w:t>
      </w:r>
      <w:r w:rsidR="006C66BE">
        <w:rPr>
          <w:rFonts w:ascii="Times New Roman" w:hAnsi="Times New Roman" w:cs="B Nazanin" w:hint="cs"/>
          <w:sz w:val="24"/>
          <w:szCs w:val="28"/>
          <w:rtl/>
          <w:lang w:bidi="fa-IR"/>
        </w:rPr>
        <w:t>، همچنین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مشخص است که سرعت رشد جدایش لایه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ای مود ترکیبی بین سرعت</w:t>
      </w:r>
      <w:r w:rsidR="006C66B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رشد</w:t>
      </w:r>
      <w:r w:rsidR="009B443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مود</w:t>
      </w:r>
      <w:r w:rsidR="009B4434">
        <w:rPr>
          <w:rFonts w:ascii="Times New Roman" w:hAnsi="Times New Roman" w:cs="B Nazanin" w:hint="cs"/>
          <w:sz w:val="24"/>
          <w:szCs w:val="28"/>
          <w:rtl/>
          <w:lang w:bidi="fa-IR"/>
        </w:rPr>
        <w:t>های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خالص قرار می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گیرد. تفاوت بین داده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های مود اول و دوم در بار  بالا و سیکل پایین بیشتر است و این تفاوت در سیکل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>های بالاتر کاهش می</w:t>
      </w:r>
      <w:r w:rsidR="00936C89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36C8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یابد. کلا در اکثر مواد 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چقرمگی شکست بین لایه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ای مود اول، </w:t>
      </w:r>
      <w:r w:rsidR="00023D58" w:rsidRPr="00023D58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60" w:dyaOrig="360">
          <v:shape id="_x0000_i1051" type="#_x0000_t75" style="width:17.85pt;height:17.85pt" o:ole="">
            <v:imagedata r:id="rId60" o:title=""/>
          </v:shape>
          <o:OLEObject Type="Embed" ProgID="Equation.DSMT4" ShapeID="_x0000_i1051" DrawAspect="Content" ObjectID="_1671886293" r:id="rId61"/>
        </w:objec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، خیلی کمتر از چقرمگی شکست بین لایه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ای مود دوم می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باشد. همچنین چنان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که گفته شد داده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های مربوط به آغاز و رشد جدایش نیز می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توانن</w:t>
      </w:r>
      <w:r w:rsidR="006C66BE">
        <w:rPr>
          <w:rFonts w:ascii="Times New Roman" w:hAnsi="Times New Roman" w:cs="B Nazanin" w:hint="cs"/>
          <w:sz w:val="24"/>
          <w:szCs w:val="28"/>
          <w:rtl/>
          <w:lang w:bidi="fa-IR"/>
        </w:rPr>
        <w:t>د تفاوت زیادی با هم داشته باشند،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بر این اساس در صورتی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که بتوان هندسه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ی قطعه، لایه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بندی یا جنس ماده را به نحوی تغییر داد که مقدار کمتری از </w:t>
      </w:r>
      <w:r w:rsidR="00023D58" w:rsidRPr="00023D58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00" w:dyaOrig="360">
          <v:shape id="_x0000_i1052" type="#_x0000_t75" style="width:15pt;height:17.85pt" o:ole="">
            <v:imagedata r:id="rId62" o:title=""/>
          </v:shape>
          <o:OLEObject Type="Embed" ProgID="Equation.DSMT4" ShapeID="_x0000_i1052" DrawAspect="Content" ObjectID="_1671886294" r:id="rId63"/>
        </w:object>
      </w:r>
      <w:r w:rsidR="00023D58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در جزء داشته باشیم، سازه قابلیت تحمل آسیب بیشتری خواهد داشت. همچنین در صورتی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که مشخص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سازی کامل جدایش لایه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ای مود ترکیبی امکان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پذیر نباشد، می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توان از داده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های مربوط به مود اول استفاده کرد که با توجه به بیشتر بودن مقدار چقرمگی شکست مود اول نسب</w:t>
      </w:r>
      <w:r w:rsidR="006C66BE">
        <w:rPr>
          <w:rFonts w:ascii="Times New Roman" w:hAnsi="Times New Roman" w:cs="B Nazanin" w:hint="cs"/>
          <w:sz w:val="24"/>
          <w:szCs w:val="28"/>
          <w:rtl/>
          <w:lang w:bidi="fa-IR"/>
        </w:rPr>
        <w:t>ت به چقرمگی شکست مود دوم، این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فرض محافظه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>کارانه محسوب می</w:t>
      </w:r>
      <w:r w:rsidR="00023D5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023D5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شود.  </w:t>
      </w:r>
      <w:r w:rsidR="00023D58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</w:p>
    <w:p w:rsidR="003A6FBF" w:rsidRDefault="00E02B42" w:rsidP="003A6FBF">
      <w:pPr>
        <w:bidi/>
        <w:jc w:val="center"/>
        <w:rPr>
          <w:rFonts w:ascii="Times New Roman" w:hAnsi="Times New Roman" w:cs="B Nazanin"/>
          <w:sz w:val="24"/>
          <w:szCs w:val="28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72BD0152" wp14:editId="57E8A711">
            <wp:extent cx="3401383" cy="4223104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404033" cy="422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42" w:rsidRPr="003A6FBF" w:rsidRDefault="00E02B42" w:rsidP="003A6FBF">
      <w:pPr>
        <w:bidi/>
        <w:jc w:val="center"/>
        <w:rPr>
          <w:rFonts w:ascii="Times New Roman" w:hAnsi="Times New Roman" w:cs="B Nazanin"/>
          <w:szCs w:val="24"/>
          <w:rtl/>
          <w:lang w:bidi="fa-IR"/>
        </w:rPr>
      </w:pPr>
      <w:r w:rsidRPr="003A6FBF">
        <w:rPr>
          <w:rFonts w:ascii="Times New Roman" w:hAnsi="Times New Roman" w:cs="B Nazanin" w:hint="cs"/>
          <w:szCs w:val="24"/>
          <w:rtl/>
          <w:lang w:bidi="fa-IR"/>
        </w:rPr>
        <w:t xml:space="preserve">شکل 3 شماتیکی از </w:t>
      </w:r>
      <w:r w:rsidR="003A6FBF" w:rsidRPr="003A6FBF">
        <w:rPr>
          <w:rFonts w:ascii="Times New Roman" w:hAnsi="Times New Roman" w:cs="B Nazanin" w:hint="cs"/>
          <w:szCs w:val="24"/>
          <w:rtl/>
          <w:lang w:bidi="fa-IR"/>
        </w:rPr>
        <w:t xml:space="preserve"> منحنی رشد جدایش لایه</w:t>
      </w:r>
      <w:r w:rsidR="003A6FBF" w:rsidRPr="003A6FBF">
        <w:rPr>
          <w:rFonts w:ascii="Calibri" w:hAnsi="Calibri" w:cs="Calibri"/>
          <w:szCs w:val="24"/>
          <w:rtl/>
          <w:lang w:bidi="fa-IR"/>
        </w:rPr>
        <w:t>‌</w:t>
      </w:r>
      <w:r w:rsidR="003A6FBF" w:rsidRPr="003A6FBF">
        <w:rPr>
          <w:rFonts w:ascii="Times New Roman" w:hAnsi="Times New Roman" w:cs="B Nazanin" w:hint="cs"/>
          <w:szCs w:val="24"/>
          <w:rtl/>
          <w:lang w:bidi="fa-IR"/>
        </w:rPr>
        <w:t xml:space="preserve">ای با توان </w:t>
      </w:r>
      <w:r w:rsidR="003A6FBF" w:rsidRPr="003A6FBF">
        <w:rPr>
          <w:rFonts w:ascii="Times New Roman" w:hAnsi="Times New Roman" w:cs="B Nazanin"/>
          <w:position w:val="-4"/>
          <w:szCs w:val="24"/>
          <w:lang w:bidi="fa-IR"/>
        </w:rPr>
        <w:object w:dxaOrig="240" w:dyaOrig="260">
          <v:shape id="_x0000_i1053" type="#_x0000_t75" style="width:12.1pt;height:12.65pt" o:ole="">
            <v:imagedata r:id="rId65" o:title=""/>
          </v:shape>
          <o:OLEObject Type="Embed" ProgID="Equation.DSMT4" ShapeID="_x0000_i1053" DrawAspect="Content" ObjectID="_1671886295" r:id="rId66"/>
        </w:object>
      </w:r>
      <w:r w:rsidR="003A6FBF" w:rsidRPr="003A6FBF">
        <w:rPr>
          <w:rFonts w:ascii="Times New Roman" w:hAnsi="Times New Roman" w:cs="B Nazanin"/>
          <w:szCs w:val="24"/>
          <w:rtl/>
          <w:lang w:bidi="fa-IR"/>
        </w:rPr>
        <w:t xml:space="preserve"> </w:t>
      </w:r>
    </w:p>
    <w:p w:rsidR="00E02B42" w:rsidRDefault="003A6FBF" w:rsidP="003A6FBF">
      <w:pPr>
        <w:tabs>
          <w:tab w:val="left" w:pos="5233"/>
        </w:tabs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81D88E9" wp14:editId="76350DB5">
            <wp:extent cx="3190632" cy="250918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193360" cy="251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BF" w:rsidRDefault="003A6FBF" w:rsidP="003A6FBF">
      <w:pPr>
        <w:tabs>
          <w:tab w:val="left" w:pos="5233"/>
        </w:tabs>
        <w:bidi/>
        <w:jc w:val="center"/>
        <w:rPr>
          <w:rFonts w:ascii="Times New Roman" w:hAnsi="Times New Roman" w:cs="B Nazanin"/>
          <w:szCs w:val="24"/>
          <w:rtl/>
          <w:lang w:bidi="fa-IR"/>
        </w:rPr>
      </w:pPr>
      <w:r w:rsidRPr="003A6FBF">
        <w:rPr>
          <w:rFonts w:ascii="Times New Roman" w:hAnsi="Times New Roman" w:cs="B Nazanin" w:hint="cs"/>
          <w:szCs w:val="24"/>
          <w:rtl/>
          <w:lang w:bidi="fa-IR"/>
        </w:rPr>
        <w:t>شکل 4 آغاز جدایش لایه</w:t>
      </w:r>
      <w:r w:rsidRPr="003A6FBF">
        <w:rPr>
          <w:rFonts w:ascii="Calibri" w:hAnsi="Calibri" w:cs="Calibri"/>
          <w:szCs w:val="24"/>
          <w:rtl/>
          <w:lang w:bidi="fa-IR"/>
        </w:rPr>
        <w:t>‌</w:t>
      </w:r>
      <w:r w:rsidRPr="003A6FBF">
        <w:rPr>
          <w:rFonts w:ascii="Times New Roman" w:hAnsi="Times New Roman" w:cs="B Nazanin" w:hint="cs"/>
          <w:szCs w:val="24"/>
          <w:rtl/>
          <w:lang w:bidi="fa-IR"/>
        </w:rPr>
        <w:t>ای برای مود ترکیبی</w:t>
      </w:r>
    </w:p>
    <w:p w:rsidR="006C66BE" w:rsidRDefault="006C66BE" w:rsidP="006C66BE">
      <w:pPr>
        <w:tabs>
          <w:tab w:val="left" w:pos="5233"/>
        </w:tabs>
        <w:bidi/>
        <w:jc w:val="center"/>
        <w:rPr>
          <w:rFonts w:ascii="Times New Roman" w:hAnsi="Times New Roman" w:cs="B Nazanin"/>
          <w:szCs w:val="24"/>
          <w:rtl/>
          <w:lang w:bidi="fa-IR"/>
        </w:rPr>
      </w:pPr>
    </w:p>
    <w:p w:rsidR="009B4434" w:rsidRDefault="009B4434" w:rsidP="009B4434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>از موارد دیگری که خواص خستگی را تحت تاثیر قرار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دهند، چقرمگی ماتریس است. چقرمگی ماتریس اثرات زیادی بر روی چقرمگی شکست استاتیکی و مقادیر آغاز و رشد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دارد. این اثرات در شکل 3 مشاهده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شوند. هر چه ماتریس چقرمه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تر باشد تعداد سیکل بیشتری برای آغاز جدایش نیاز دارد و رشد آن کندتر است.</w:t>
      </w:r>
    </w:p>
    <w:p w:rsidR="009B4434" w:rsidRDefault="009B4434" w:rsidP="009B4434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از موارد تاثیرگذار دیگر بر روی رفتار خستگی مواد، نسبت </w:t>
      </w:r>
      <w:r w:rsidRPr="002B4238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1359" w:dyaOrig="360">
          <v:shape id="_x0000_i1054" type="#_x0000_t75" style="width:67.4pt;height:17.85pt" o:ole="">
            <v:imagedata r:id="rId68" o:title=""/>
          </v:shape>
          <o:OLEObject Type="Embed" ProgID="Equation.DSMT4" ShapeID="_x0000_i1054" DrawAspect="Content" ObjectID="_1671886296" r:id="rId69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است. چنانچه در شکل 5 مشاهده </w:t>
      </w:r>
    </w:p>
    <w:p w:rsidR="002B4238" w:rsidRDefault="002B4238" w:rsidP="009B4434">
      <w:pPr>
        <w:bidi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شود برای </w:t>
      </w:r>
      <w:r w:rsidRPr="002B4238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1140" w:dyaOrig="279">
          <v:shape id="_x0000_i1055" type="#_x0000_t75" style="width:57pt;height:14.4pt" o:ole="">
            <v:imagedata r:id="rId70" o:title=""/>
          </v:shape>
          <o:OLEObject Type="Embed" ProgID="Equation.DSMT4" ShapeID="_x0000_i1055" DrawAspect="Content" ObjectID="_1671886297" r:id="rId71"/>
        </w:objec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، هرچه </w:t>
      </w:r>
      <w:r w:rsidRPr="002B4238">
        <w:rPr>
          <w:rFonts w:ascii="Times New Roman" w:hAnsi="Times New Roman" w:cs="B Nazanin"/>
          <w:position w:val="-4"/>
          <w:sz w:val="24"/>
          <w:szCs w:val="28"/>
          <w:lang w:bidi="fa-IR"/>
        </w:rPr>
        <w:object w:dxaOrig="240" w:dyaOrig="260">
          <v:shape id="_x0000_i1056" type="#_x0000_t75" style="width:12.1pt;height:12.65pt" o:ole="">
            <v:imagedata r:id="rId72" o:title=""/>
          </v:shape>
          <o:OLEObject Type="Embed" ProgID="Equation.DSMT4" ShapeID="_x0000_i1056" DrawAspect="Content" ObjectID="_1671886298" r:id="rId73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بیشتر باشد، تعداد سیکل بیشتری تا آغاز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نیاز است و نرخ رشد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کندتر است.</w:t>
      </w:r>
      <w:r w:rsidR="006E03E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</w:p>
    <w:p w:rsidR="006E03E5" w:rsidRDefault="006E03E5" w:rsidP="006E03E5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مورد فرکانس تست هم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توان گفت در صورتی که فرکانس آنقدر زیاد نباشد که اثرات حرارتی را وارد نتایج کند، تاثیری بر نتایج </w:t>
      </w:r>
      <w:r w:rsidR="009B443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نخواهد داشت. البته در استاندارد،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محدوده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 1 تا 10 برای آن پیشنهاد شده است.</w:t>
      </w:r>
    </w:p>
    <w:p w:rsidR="006E03E5" w:rsidRPr="002B4238" w:rsidRDefault="006E03E5" w:rsidP="006E03E5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از جمله پارامترهای تاثیرگذار دیگر</w:t>
      </w:r>
      <w:r w:rsidR="009B4434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اثرات محیطی مانند افزایش درجه حرارت است که با نرم کردن رزین مقاومت ماده را در برابر خستگی کاهش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دهد. در صورت اشباع شدن رزین، رزین درجه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 کمی از پلاستیک شدن پیدا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کند و مقاومت آن در برابر جدایش خستگی افزاش می یابد.</w:t>
      </w:r>
    </w:p>
    <w:p w:rsidR="006C66BE" w:rsidRDefault="006C66BE" w:rsidP="002B4238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برای حذف اثر پل زدن الیاف در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توان </w:t>
      </w:r>
      <w:r w:rsidRPr="00EE4D7B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540" w:dyaOrig="360">
          <v:shape id="_x0000_i1057" type="#_x0000_t75" style="width:27.05pt;height:17.85pt" o:ole="">
            <v:imagedata r:id="rId74" o:title=""/>
          </v:shape>
          <o:OLEObject Type="Embed" ProgID="Equation.DSMT4" ShapeID="_x0000_i1057" DrawAspect="Content" ObjectID="_1671886299" r:id="rId75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را با مقدار </w:t>
      </w:r>
      <w:r w:rsidRPr="00EE4D7B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60" w:dyaOrig="360">
          <v:shape id="_x0000_i1058" type="#_x0000_t75" style="width:17.85pt;height:17.85pt" o:ole="">
            <v:imagedata r:id="rId76" o:title=""/>
          </v:shape>
          <o:OLEObject Type="Embed" ProgID="Equation.DSMT4" ShapeID="_x0000_i1058" DrawAspect="Content" ObjectID="_1671886300" r:id="rId77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طول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مربوطه نرمالیزه کرد که منجر به دستیابی به منحنی رشد خستگی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</w:t>
      </w:r>
      <w:r w:rsidR="009B4434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بدون حضور اثرات مربوط به پل زدن الیاف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شود. این معادله را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توان به صورت زیربیان کرد:</w:t>
      </w:r>
    </w:p>
    <w:tbl>
      <w:tblPr>
        <w:tblStyle w:val="TableGrid"/>
        <w:tblpPr w:leftFromText="180" w:rightFromText="180" w:vertAnchor="page" w:horzAnchor="margin" w:tblpY="89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733"/>
      </w:tblGrid>
      <w:tr w:rsidR="00D177BA" w:rsidTr="00D177BA">
        <w:tc>
          <w:tcPr>
            <w:tcW w:w="4788" w:type="dxa"/>
          </w:tcPr>
          <w:p w:rsidR="00D177BA" w:rsidRDefault="00D177BA" w:rsidP="00D177BA">
            <w:pPr>
              <w:bidi/>
              <w:contextualSpacing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(3)</w:t>
            </w:r>
          </w:p>
        </w:tc>
        <w:tc>
          <w:tcPr>
            <w:tcW w:w="4788" w:type="dxa"/>
          </w:tcPr>
          <w:p w:rsidR="00D177BA" w:rsidRDefault="00D177BA" w:rsidP="00D177BA">
            <w:pPr>
              <w:bidi/>
              <w:contextualSpacing/>
              <w:jc w:val="righ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2B46BE">
              <w:rPr>
                <w:rFonts w:ascii="Times New Roman" w:hAnsi="Times New Roman" w:cs="B Nazanin"/>
                <w:position w:val="-80"/>
                <w:sz w:val="24"/>
                <w:szCs w:val="28"/>
                <w:lang w:bidi="fa-IR"/>
              </w:rPr>
              <w:object w:dxaOrig="3060" w:dyaOrig="1719">
                <v:shape id="_x0000_i1059" type="#_x0000_t75" style="width:153.2pt;height:86.4pt" o:ole="">
                  <v:imagedata r:id="rId78" o:title=""/>
                </v:shape>
                <o:OLEObject Type="Embed" ProgID="Equation.DSMT4" ShapeID="_x0000_i1059" DrawAspect="Content" ObjectID="_1671886301" r:id="rId79"/>
              </w:object>
            </w:r>
            <w:r>
              <w:rPr>
                <w:rFonts w:ascii="Times New Roman" w:hAnsi="Times New Roman" w:cs="B Nazanin"/>
                <w:position w:val="-4"/>
                <w:sz w:val="24"/>
                <w:szCs w:val="28"/>
                <w:lang w:bidi="fa-IR"/>
              </w:rPr>
              <w:t xml:space="preserve"> </w:t>
            </w:r>
          </w:p>
        </w:tc>
      </w:tr>
    </w:tbl>
    <w:p w:rsidR="009B4434" w:rsidRDefault="009B4434" w:rsidP="009B4434">
      <w:pPr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6C66BE" w:rsidRDefault="006E03E5" w:rsidP="00D177BA">
      <w:pPr>
        <w:tabs>
          <w:tab w:val="left" w:pos="5233"/>
        </w:tabs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69936E43" wp14:editId="3E6873DF">
            <wp:extent cx="4333164" cy="167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346512" cy="168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3E5" w:rsidRDefault="006E03E5" w:rsidP="006E03E5">
      <w:pPr>
        <w:tabs>
          <w:tab w:val="left" w:pos="5233"/>
        </w:tabs>
        <w:bidi/>
        <w:jc w:val="center"/>
        <w:rPr>
          <w:rFonts w:ascii="Times New Roman" w:hAnsi="Times New Roman" w:cs="B Nazanin"/>
          <w:szCs w:val="24"/>
          <w:rtl/>
          <w:lang w:bidi="fa-IR"/>
        </w:rPr>
      </w:pPr>
      <w:r w:rsidRPr="006E03E5">
        <w:rPr>
          <w:rFonts w:ascii="Times New Roman" w:hAnsi="Times New Roman" w:cs="B Nazanin" w:hint="cs"/>
          <w:szCs w:val="24"/>
          <w:rtl/>
          <w:lang w:bidi="fa-IR"/>
        </w:rPr>
        <w:t xml:space="preserve">شکل 5 اثرات نسبت </w:t>
      </w:r>
      <w:r w:rsidRPr="006E03E5">
        <w:rPr>
          <w:rFonts w:ascii="Times New Roman" w:hAnsi="Times New Roman" w:cs="B Nazanin"/>
          <w:position w:val="-4"/>
          <w:szCs w:val="24"/>
          <w:lang w:bidi="fa-IR"/>
        </w:rPr>
        <w:object w:dxaOrig="240" w:dyaOrig="260">
          <v:shape id="_x0000_i1060" type="#_x0000_t75" style="width:12.1pt;height:12.65pt" o:ole="">
            <v:imagedata r:id="rId81" o:title=""/>
          </v:shape>
          <o:OLEObject Type="Embed" ProgID="Equation.DSMT4" ShapeID="_x0000_i1060" DrawAspect="Content" ObjectID="_1671886302" r:id="rId82"/>
        </w:object>
      </w:r>
      <w:r w:rsidRPr="006E03E5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6E03E5">
        <w:rPr>
          <w:rFonts w:ascii="Times New Roman" w:hAnsi="Times New Roman" w:cs="B Nazanin" w:hint="cs"/>
          <w:szCs w:val="24"/>
          <w:rtl/>
          <w:lang w:bidi="fa-IR"/>
        </w:rPr>
        <w:t>برر روی جدایش لایه</w:t>
      </w:r>
      <w:r w:rsidRPr="006E03E5">
        <w:rPr>
          <w:rFonts w:ascii="Calibri" w:hAnsi="Calibri" w:cs="Calibri"/>
          <w:szCs w:val="24"/>
          <w:rtl/>
          <w:lang w:bidi="fa-IR"/>
        </w:rPr>
        <w:t>‌</w:t>
      </w:r>
      <w:r w:rsidRPr="006E03E5">
        <w:rPr>
          <w:rFonts w:ascii="Times New Roman" w:hAnsi="Times New Roman" w:cs="B Nazanin" w:hint="cs"/>
          <w:szCs w:val="24"/>
          <w:rtl/>
          <w:lang w:bidi="fa-IR"/>
        </w:rPr>
        <w:t>ای</w:t>
      </w:r>
    </w:p>
    <w:p w:rsidR="000A47D0" w:rsidRDefault="000A47D0" w:rsidP="00D177BA">
      <w:pPr>
        <w:tabs>
          <w:tab w:val="left" w:pos="5233"/>
        </w:tabs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>در مورد مدل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سازی عددی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ای، تحلیل شکست سازه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به فرم مقادیر نرخ رهایش انرژی بر حسب طول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ای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برای بارگذاری داده شده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در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آیند.  برای مدل کردن ترک یا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در یک ساختار، بهتر است از گره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های دوگانه استفاده شو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د. در اکثر کدهای المان محدود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8B36C3">
        <w:rPr>
          <w:rFonts w:ascii="Times New Roman" w:hAnsi="Times New Roman" w:cs="B Nazanin" w:hint="cs"/>
          <w:sz w:val="24"/>
          <w:szCs w:val="28"/>
          <w:rtl/>
          <w:lang w:bidi="fa-IR"/>
        </w:rPr>
        <w:t>جدایش لایه</w:t>
      </w:r>
      <w:r w:rsidR="008B36C3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8B36C3">
        <w:rPr>
          <w:rFonts w:ascii="Times New Roman" w:hAnsi="Times New Roman" w:cs="B Nazanin" w:hint="cs"/>
          <w:sz w:val="24"/>
          <w:szCs w:val="28"/>
          <w:rtl/>
          <w:lang w:bidi="fa-IR"/>
        </w:rPr>
        <w:t>ای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در مرحله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 پیش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پردازش با ایجاد هندسه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 مش در دو سمت محل جدایش و ادغام نکردن آن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ها در هم</w:t>
      </w:r>
      <w:r w:rsidR="008B36C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بدست می</w:t>
      </w:r>
      <w:r w:rsidR="008B36C3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8B36C3">
        <w:rPr>
          <w:rFonts w:ascii="Times New Roman" w:hAnsi="Times New Roman" w:cs="B Nazanin" w:hint="cs"/>
          <w:sz w:val="24"/>
          <w:szCs w:val="28"/>
          <w:rtl/>
          <w:lang w:bidi="fa-IR"/>
        </w:rPr>
        <w:t>آید. معمولا جدایش لایه</w:t>
      </w:r>
      <w:r w:rsidR="008B36C3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8B36C3">
        <w:rPr>
          <w:rFonts w:ascii="Times New Roman" w:hAnsi="Times New Roman" w:cs="B Nazanin" w:hint="cs"/>
          <w:sz w:val="24"/>
          <w:szCs w:val="28"/>
          <w:rtl/>
          <w:lang w:bidi="fa-IR"/>
        </w:rPr>
        <w:t>ای در امتداد یک مسیر مشخص اتفاق می</w:t>
      </w:r>
      <w:r w:rsidR="008B36C3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8B36C3">
        <w:rPr>
          <w:rFonts w:ascii="Times New Roman" w:hAnsi="Times New Roman" w:cs="B Nazanin" w:hint="cs"/>
          <w:sz w:val="24"/>
          <w:szCs w:val="28"/>
          <w:rtl/>
          <w:lang w:bidi="fa-IR"/>
        </w:rPr>
        <w:t>افتد.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گره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های منطبق بر هم به وسیله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ی قیود چندنقطه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ای (</w:t>
      </w:r>
      <w:r w:rsidR="0091098E" w:rsidRPr="0091098E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600" w:dyaOrig="279">
          <v:shape id="_x0000_i1061" type="#_x0000_t75" style="width:29.95pt;height:14.4pt" o:ole="">
            <v:imagedata r:id="rId83" o:title=""/>
          </v:shape>
          <o:OLEObject Type="Embed" ProgID="Equation.DSMT4" ShapeID="_x0000_i1061" DrawAspect="Content" ObjectID="_1671886303" r:id="rId84"/>
        </w:objec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)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یا گونه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ای از المان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های اتصال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دهنده به هم متصل می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شوند. برای مدل کردن جدایش لایه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ای با طولی مشخص، قیود </w:t>
      </w:r>
      <w:r w:rsidR="0091098E" w:rsidRPr="0091098E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600" w:dyaOrig="279">
          <v:shape id="_x0000_i1062" type="#_x0000_t75" style="width:29.95pt;height:14.4pt" o:ole="">
            <v:imagedata r:id="rId85" o:title=""/>
          </v:shape>
          <o:OLEObject Type="Embed" ProgID="Equation.DSMT4" ShapeID="_x0000_i1062" DrawAspect="Content" ObjectID="_1671886304" r:id="rId86"/>
        </w:object>
      </w:r>
      <w:r w:rsidR="0091098E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مربوطه آزاد می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شوند یا المان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>های اتصال</w:t>
      </w:r>
      <w:r w:rsidR="0091098E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دهنده حذف می</w:t>
      </w:r>
      <w:r w:rsidR="00D177BA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گردند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. بنابراین 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با حل مدل با طول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های مختلف جدایش لایه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ای، </w:t>
      </w:r>
      <w:r w:rsidR="0091098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تغییرات </w:t>
      </w:r>
      <w:r w:rsidR="00F84204" w:rsidRPr="00F84204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260" w:dyaOrig="279">
          <v:shape id="_x0000_i1063" type="#_x0000_t75" style="width:12.65pt;height:14.4pt" o:ole="">
            <v:imagedata r:id="rId87" o:title=""/>
          </v:shape>
          <o:OLEObject Type="Embed" ProgID="Equation.DSMT4" ShapeID="_x0000_i1063" DrawAspect="Content" ObjectID="_1671886305" r:id="rId88"/>
        </w:object>
      </w:r>
      <w:r w:rsidR="00F84204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با طول جدایش بدست می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آید. نکته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ی منفی این روش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ها اینست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که باید از قبل مشخص باشد که جدایش لایه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ای از چه مسیری رشد می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کند. یک روش بهتر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اتوماتیک کردن تولید ترک با استفاده از ماکروها می</w:t>
      </w:r>
      <w:r w:rsidR="00F8420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F84204">
        <w:rPr>
          <w:rFonts w:ascii="Times New Roman" w:hAnsi="Times New Roman" w:cs="B Nazanin" w:hint="cs"/>
          <w:sz w:val="24"/>
          <w:szCs w:val="28"/>
          <w:rtl/>
          <w:lang w:bidi="fa-IR"/>
        </w:rPr>
        <w:t>باشد.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ماکروها در مدل دست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نخورده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ی بدون ترک، به تعداد کافی گره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های دوگانه ایجاد می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کنند تا جدایش لایه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ای را با طول دلخواه مدل کنند. با این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کار مدل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سازی مسیرهای مختلف بالقوه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ی جدایش لایه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ای از مدل اولیه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ی بدون ترک، راحت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تر شده،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زمان حل بهینه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>تر می</w:t>
      </w:r>
      <w:r w:rsidR="00965478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965478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شود. </w:t>
      </w:r>
    </w:p>
    <w:p w:rsidR="006E03E5" w:rsidRDefault="006E03E5" w:rsidP="000A47D0">
      <w:pPr>
        <w:tabs>
          <w:tab w:val="left" w:pos="5233"/>
        </w:tabs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برای رشد جدایش پایدار در بارگذاری خستگی، نمونه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 </w:t>
      </w:r>
      <w:r w:rsidRPr="006E03E5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560" w:dyaOrig="279">
          <v:shape id="_x0000_i1064" type="#_x0000_t75" style="width:27.65pt;height:14.4pt" o:ole="">
            <v:imagedata r:id="rId89" o:title=""/>
          </v:shape>
          <o:OLEObject Type="Embed" ProgID="Equation.DSMT4" ShapeID="_x0000_i1064" DrawAspect="Content" ObjectID="_1671886306" r:id="rId90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باید تحت شرایط جابجایی کنترل تست شود، در این شرایط ا</w:t>
      </w:r>
      <w:r w:rsidR="00B74FD4">
        <w:rPr>
          <w:rFonts w:ascii="Times New Roman" w:hAnsi="Times New Roman" w:cs="B Nazanin" w:hint="cs"/>
          <w:sz w:val="24"/>
          <w:szCs w:val="28"/>
          <w:rtl/>
          <w:lang w:bidi="fa-IR"/>
        </w:rPr>
        <w:t>گر در طول تست،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B74FD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با کاهش مقدار </w:t>
      </w:r>
      <w:r w:rsidR="00B74FD4" w:rsidRPr="00B74FD4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780" w:dyaOrig="279">
          <v:shape id="_x0000_i1065" type="#_x0000_t75" style="width:39.15pt;height:14.4pt" o:ole="">
            <v:imagedata r:id="rId91" o:title=""/>
          </v:shape>
          <o:OLEObject Type="Embed" ProgID="Equation.DSMT4" ShapeID="_x0000_i1065" DrawAspect="Content" ObjectID="_1671886307" r:id="rId92"/>
        </w:object>
      </w:r>
      <w:r w:rsidR="00B74FD4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B74FD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مقدار </w:t>
      </w:r>
      <w:r w:rsidR="00B74FD4" w:rsidRPr="00B74FD4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480" w:dyaOrig="360">
          <v:shape id="_x0000_i1066" type="#_x0000_t75" style="width:24.2pt;height:17.85pt" o:ole="">
            <v:imagedata r:id="rId93" o:title=""/>
          </v:shape>
          <o:OLEObject Type="Embed" ProgID="Equation.DSMT4" ShapeID="_x0000_i1066" DrawAspect="Content" ObjectID="_1671886308" r:id="rId94"/>
        </w:object>
      </w:r>
      <w:r w:rsidR="00B74FD4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B74FD4">
        <w:rPr>
          <w:rFonts w:ascii="Times New Roman" w:hAnsi="Times New Roman" w:cs="B Nazanin" w:hint="cs"/>
          <w:sz w:val="24"/>
          <w:szCs w:val="28"/>
          <w:rtl/>
          <w:lang w:bidi="fa-IR"/>
        </w:rPr>
        <w:t>کاهش یابد، نمونه رشد پایدار را تجربه می</w:t>
      </w:r>
      <w:r w:rsidR="00B74FD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867E51">
        <w:rPr>
          <w:rFonts w:ascii="Times New Roman" w:hAnsi="Times New Roman" w:cs="B Nazanin" w:hint="cs"/>
          <w:sz w:val="24"/>
          <w:szCs w:val="28"/>
          <w:rtl/>
          <w:lang w:bidi="fa-IR"/>
        </w:rPr>
        <w:t>کند،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B74FD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در این صورت در مقدار </w:t>
      </w:r>
      <w:r w:rsidR="00B74FD4" w:rsidRPr="00B74FD4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340" w:dyaOrig="360">
          <v:shape id="_x0000_i1067" type="#_x0000_t75" style="width:17.3pt;height:17.85pt" o:ole="">
            <v:imagedata r:id="rId95" o:title=""/>
          </v:shape>
          <o:OLEObject Type="Embed" ProgID="Equation.DSMT4" ShapeID="_x0000_i1067" DrawAspect="Content" ObjectID="_1671886309" r:id="rId96"/>
        </w:object>
      </w:r>
      <w:r w:rsidR="00B74FD4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B74FD4">
        <w:rPr>
          <w:rFonts w:ascii="Times New Roman" w:hAnsi="Times New Roman" w:cs="B Nazanin" w:hint="cs"/>
          <w:sz w:val="24"/>
          <w:szCs w:val="28"/>
          <w:rtl/>
          <w:lang w:bidi="fa-IR"/>
        </w:rPr>
        <w:t>نهایتا جدایش متوقف می</w:t>
      </w:r>
      <w:r w:rsidR="00B74FD4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B74FD4">
        <w:rPr>
          <w:rFonts w:ascii="Times New Roman" w:hAnsi="Times New Roman" w:cs="B Nazanin" w:hint="cs"/>
          <w:sz w:val="24"/>
          <w:szCs w:val="28"/>
          <w:rtl/>
          <w:lang w:bidi="fa-IR"/>
        </w:rPr>
        <w:t>شود.</w:t>
      </w:r>
      <w:r w:rsidR="00867E51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A000D5">
        <w:rPr>
          <w:rFonts w:ascii="Times New Roman" w:hAnsi="Times New Roman" w:cs="B Nazanin" w:hint="cs"/>
          <w:sz w:val="24"/>
          <w:szCs w:val="28"/>
          <w:rtl/>
          <w:lang w:bidi="fa-IR"/>
        </w:rPr>
        <w:t>(به دلیل پل زدن الیاف این مقدار آستانه بیشتر از مقدار حقیقی است.) در بحث در زمینه</w:t>
      </w:r>
      <w:r w:rsidR="00A000D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A000D5">
        <w:rPr>
          <w:rFonts w:ascii="Times New Roman" w:hAnsi="Times New Roman" w:cs="B Nazanin" w:hint="cs"/>
          <w:sz w:val="24"/>
          <w:szCs w:val="28"/>
          <w:rtl/>
          <w:lang w:bidi="fa-IR"/>
        </w:rPr>
        <w:t>ی پایداری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 w:rsidR="00A000D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می</w:t>
      </w:r>
      <w:r w:rsidR="00A000D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A000D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توان منحنی </w:t>
      </w:r>
      <w:r w:rsidR="00A000D5" w:rsidRPr="00A000D5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580" w:dyaOrig="279">
          <v:shape id="_x0000_i1068" type="#_x0000_t75" style="width:29.4pt;height:14.4pt" o:ole="">
            <v:imagedata r:id="rId97" o:title=""/>
          </v:shape>
          <o:OLEObject Type="Embed" ProgID="Equation.DSMT4" ShapeID="_x0000_i1068" DrawAspect="Content" ObjectID="_1671886310" r:id="rId98"/>
        </w:object>
      </w:r>
      <w:r w:rsidR="00A000D5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A000D5">
        <w:rPr>
          <w:rFonts w:ascii="Times New Roman" w:hAnsi="Times New Roman" w:cs="B Nazanin" w:hint="cs"/>
          <w:sz w:val="24"/>
          <w:szCs w:val="28"/>
          <w:rtl/>
          <w:lang w:bidi="fa-IR"/>
        </w:rPr>
        <w:t>را نیز تحلیل نمود. در صورتی که شیب این منحنی مثبت باشد، رشد جدایش لایه</w:t>
      </w:r>
      <w:r w:rsidR="00A000D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A000D5">
        <w:rPr>
          <w:rFonts w:ascii="Times New Roman" w:hAnsi="Times New Roman" w:cs="B Nazanin" w:hint="cs"/>
          <w:sz w:val="24"/>
          <w:szCs w:val="28"/>
          <w:rtl/>
          <w:lang w:bidi="fa-IR"/>
        </w:rPr>
        <w:t>ای تحت بارگذاری شبه استاتیک یا رشد جدایش لایه</w:t>
      </w:r>
      <w:r w:rsidR="00A000D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A000D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ای خستگی 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>ناپایدار است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.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به این ترتیب که در بارگذاری خستگی با پیشرفت تست، نرخ رشد جدایش لایه</w:t>
      </w:r>
      <w:r w:rsidR="00E36C8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ای خستگی با افزایش </w:t>
      </w:r>
      <w:r w:rsidR="00E36C86" w:rsidRPr="00E36C86">
        <w:rPr>
          <w:rFonts w:ascii="Times New Roman" w:hAnsi="Times New Roman" w:cs="B Nazanin"/>
          <w:position w:val="-12"/>
          <w:sz w:val="24"/>
          <w:szCs w:val="28"/>
          <w:lang w:bidi="fa-IR"/>
        </w:rPr>
        <w:object w:dxaOrig="480" w:dyaOrig="360">
          <v:shape id="_x0000_i1069" type="#_x0000_t75" style="width:24.2pt;height:17.85pt" o:ole="">
            <v:imagedata r:id="rId99" o:title=""/>
          </v:shape>
          <o:OLEObject Type="Embed" ProgID="Equation.DSMT4" ShapeID="_x0000_i1069" DrawAspect="Content" ObjectID="_1671886311" r:id="rId100"/>
        </w:object>
      </w:r>
      <w:r w:rsidR="00E36C86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>افزایش می</w:t>
      </w:r>
      <w:r w:rsidR="00E36C8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>یابد. در صورتی که این شیب منفی باشد با رشد جدایش لایه</w:t>
      </w:r>
      <w:r w:rsidR="00E36C8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>ای خستگی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نرخ رشد آن کاهش می</w:t>
      </w:r>
      <w:r w:rsidR="00E36C8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>یابد و نهایتا جدایش لایه</w:t>
      </w:r>
      <w:r w:rsidR="00E36C8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>ای متوقف می</w:t>
      </w:r>
      <w:r w:rsidR="00E36C86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E36C86">
        <w:rPr>
          <w:rFonts w:ascii="Times New Roman" w:hAnsi="Times New Roman" w:cs="B Nazanin" w:hint="cs"/>
          <w:sz w:val="24"/>
          <w:szCs w:val="28"/>
          <w:rtl/>
          <w:lang w:bidi="fa-IR"/>
        </w:rPr>
        <w:t>شود.</w:t>
      </w:r>
    </w:p>
    <w:p w:rsidR="000A47D0" w:rsidRDefault="00E36C86" w:rsidP="00D177BA">
      <w:pPr>
        <w:tabs>
          <w:tab w:val="left" w:pos="5233"/>
        </w:tabs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نتیجه گیری کلی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توان گفت به دلیل اینکه نرخ رشد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خستگی بسیار زیاد است،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توان فرض کرد رشد خستگی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در مسیر دلخواه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آنی است. برای سازه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هایی که منحنی </w:t>
      </w:r>
      <w:r w:rsidRPr="00E36C86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580" w:dyaOrig="279">
          <v:shape id="_x0000_i1070" type="#_x0000_t75" style="width:29.4pt;height:14.4pt" o:ole="">
            <v:imagedata r:id="rId101" o:title=""/>
          </v:shape>
          <o:OLEObject Type="Embed" ProgID="Equation.DSMT4" ShapeID="_x0000_i1070" DrawAspect="Content" ObjectID="_1671886312" r:id="rId102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آن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ها صعودی است این یک فرض منطقی محسوب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شود. هنگامی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که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آغاز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شود، در اثرافزاینده بودن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Pr="00E36C86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260" w:dyaOrig="279">
          <v:shape id="_x0000_i1071" type="#_x0000_t75" style="width:12.65pt;height:14.4pt" o:ole="">
            <v:imagedata r:id="rId103" o:title=""/>
          </v:shape>
          <o:OLEObject Type="Embed" ProgID="Equation.DSMT4" ShapeID="_x0000_i1071" DrawAspect="Content" ObjectID="_1671886313" r:id="rId104"/>
        </w:objec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 توان بالای </w:t>
      </w:r>
      <w:r w:rsidRPr="00E36C86">
        <w:rPr>
          <w:rFonts w:ascii="Times New Roman" w:hAnsi="Times New Roman" w:cs="B Nazanin"/>
          <w:position w:val="-4"/>
          <w:sz w:val="24"/>
          <w:szCs w:val="28"/>
          <w:lang w:bidi="fa-IR"/>
        </w:rPr>
        <w:object w:dxaOrig="240" w:dyaOrig="260">
          <v:shape id="_x0000_i1072" type="#_x0000_t75" style="width:12.1pt;height:12.65pt" o:ole="">
            <v:imagedata r:id="rId105" o:title=""/>
          </v:shape>
          <o:OLEObject Type="Embed" ProgID="Equation.DSMT4" ShapeID="_x0000_i1072" DrawAspect="Content" ObjectID="_1671886314" r:id="rId106"/>
        </w:object>
      </w:r>
      <w:r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در رابطه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 پاریس، جدایش لایه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ای تنها در بازه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ی کوچکی رشد 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کند. این بازه به قدری کوچک است که نمی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توان بازه</w:t>
      </w:r>
      <w:r>
        <w:rPr>
          <w:rFonts w:ascii="Calibri" w:hAnsi="Calibri" w:cs="Calibri"/>
          <w:sz w:val="24"/>
          <w:szCs w:val="28"/>
          <w:rtl/>
          <w:lang w:bidi="fa-IR"/>
        </w:rPr>
        <w:t>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 بازرسی برای آن تعریف 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نمو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د. اما در صورتی که منحنی </w:t>
      </w:r>
      <w:r w:rsidR="00172325" w:rsidRPr="00172325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580" w:dyaOrig="279">
          <v:shape id="_x0000_i1073" type="#_x0000_t75" style="width:29.4pt;height:14.4pt" o:ole="">
            <v:imagedata r:id="rId107" o:title=""/>
          </v:shape>
          <o:OLEObject Type="Embed" ProgID="Equation.DSMT4" ShapeID="_x0000_i1073" DrawAspect="Content" ObjectID="_1671886315" r:id="rId108"/>
        </w:object>
      </w:r>
      <w:r w:rsidR="00172325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>یک روند کاهنده داشته باشد، جدایش لایه</w:t>
      </w:r>
      <w:r w:rsidR="0017232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>ای مقداری رشد می</w:t>
      </w:r>
      <w:r w:rsidR="0017232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>کند و بعد به دلیل روند کاهنده</w:t>
      </w:r>
      <w:r w:rsidR="0017232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ی </w:t>
      </w:r>
      <w:r w:rsidR="00172325" w:rsidRPr="00172325">
        <w:rPr>
          <w:rFonts w:ascii="Times New Roman" w:hAnsi="Times New Roman" w:cs="B Nazanin"/>
          <w:position w:val="-6"/>
          <w:sz w:val="24"/>
          <w:szCs w:val="28"/>
          <w:lang w:bidi="fa-IR"/>
        </w:rPr>
        <w:object w:dxaOrig="260" w:dyaOrig="279">
          <v:shape id="_x0000_i1074" type="#_x0000_t75" style="width:12.65pt;height:14.4pt" o:ole="">
            <v:imagedata r:id="rId109" o:title=""/>
          </v:shape>
          <o:OLEObject Type="Embed" ProgID="Equation.DSMT4" ShapeID="_x0000_i1074" DrawAspect="Content" ObjectID="_1671886316" r:id="rId110"/>
        </w:object>
      </w:r>
      <w:r w:rsidR="00172325">
        <w:rPr>
          <w:rFonts w:ascii="Times New Roman" w:hAnsi="Times New Roman" w:cs="B Nazanin"/>
          <w:sz w:val="24"/>
          <w:szCs w:val="28"/>
          <w:rtl/>
          <w:lang w:bidi="fa-IR"/>
        </w:rPr>
        <w:t xml:space="preserve"> 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>متوقف می</w:t>
      </w:r>
      <w:r w:rsidR="0017232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شود. بنابراین در 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>صورتی</w:t>
      </w:r>
      <w:r w:rsidR="0017232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>که طول جدایش لایه</w:t>
      </w:r>
      <w:r w:rsidR="0017232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>ای کوچک باشد و پاسخ سازه بر روی آن تاثیرگذار نباشد، می</w:t>
      </w:r>
      <w:r w:rsidR="00172325">
        <w:rPr>
          <w:rFonts w:ascii="Calibri" w:hAnsi="Calibri" w:cs="Calibri"/>
          <w:sz w:val="24"/>
          <w:szCs w:val="28"/>
          <w:rtl/>
          <w:lang w:bidi="fa-IR"/>
        </w:rPr>
        <w:t>‌</w:t>
      </w:r>
      <w:r w:rsidR="00D177BA">
        <w:rPr>
          <w:rFonts w:ascii="Times New Roman" w:hAnsi="Times New Roman" w:cs="B Nazanin" w:hint="cs"/>
          <w:sz w:val="24"/>
          <w:szCs w:val="28"/>
          <w:rtl/>
          <w:lang w:bidi="fa-IR"/>
        </w:rPr>
        <w:t>توان از آن صرف نظر نمو</w:t>
      </w:r>
      <w:r w:rsidR="00172325">
        <w:rPr>
          <w:rFonts w:ascii="Times New Roman" w:hAnsi="Times New Roman" w:cs="B Nazanin" w:hint="cs"/>
          <w:sz w:val="24"/>
          <w:szCs w:val="28"/>
          <w:rtl/>
          <w:lang w:bidi="fa-IR"/>
        </w:rPr>
        <w:t>د.</w:t>
      </w:r>
    </w:p>
    <w:p w:rsidR="00E36C86" w:rsidRPr="006E03E5" w:rsidRDefault="00E36C86" w:rsidP="000A47D0">
      <w:pPr>
        <w:tabs>
          <w:tab w:val="left" w:pos="5233"/>
        </w:tabs>
        <w:bidi/>
        <w:ind w:firstLine="216"/>
        <w:contextualSpacing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  </w:t>
      </w:r>
    </w:p>
    <w:sectPr w:rsidR="00E36C86" w:rsidRPr="006E03E5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84" w:rsidRDefault="00CA0184" w:rsidP="00C34A3F">
      <w:pPr>
        <w:spacing w:after="0" w:line="240" w:lineRule="auto"/>
      </w:pPr>
      <w:r>
        <w:separator/>
      </w:r>
    </w:p>
  </w:endnote>
  <w:endnote w:type="continuationSeparator" w:id="0">
    <w:p w:rsidR="00CA0184" w:rsidRDefault="00CA0184" w:rsidP="00C3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F" w:rsidRDefault="00C34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F" w:rsidRDefault="00C34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F" w:rsidRDefault="00C34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84" w:rsidRDefault="00CA0184" w:rsidP="00C34A3F">
      <w:pPr>
        <w:spacing w:after="0" w:line="240" w:lineRule="auto"/>
      </w:pPr>
      <w:r>
        <w:separator/>
      </w:r>
    </w:p>
  </w:footnote>
  <w:footnote w:type="continuationSeparator" w:id="0">
    <w:p w:rsidR="00CA0184" w:rsidRDefault="00CA0184" w:rsidP="00C3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F" w:rsidRDefault="00C34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F" w:rsidRDefault="00C34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F" w:rsidRDefault="00C34A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FC"/>
    <w:rsid w:val="00023D58"/>
    <w:rsid w:val="00063652"/>
    <w:rsid w:val="000A47D0"/>
    <w:rsid w:val="00172325"/>
    <w:rsid w:val="001758AD"/>
    <w:rsid w:val="001C3391"/>
    <w:rsid w:val="001D7BD1"/>
    <w:rsid w:val="001E7E26"/>
    <w:rsid w:val="00200283"/>
    <w:rsid w:val="002B4238"/>
    <w:rsid w:val="002B46BE"/>
    <w:rsid w:val="00393578"/>
    <w:rsid w:val="003A6FBF"/>
    <w:rsid w:val="003C371F"/>
    <w:rsid w:val="00490E3E"/>
    <w:rsid w:val="004F0E33"/>
    <w:rsid w:val="00510944"/>
    <w:rsid w:val="00582BF2"/>
    <w:rsid w:val="005E7C34"/>
    <w:rsid w:val="006C078E"/>
    <w:rsid w:val="006C66BE"/>
    <w:rsid w:val="006D44AD"/>
    <w:rsid w:val="006D7A7F"/>
    <w:rsid w:val="006E03E5"/>
    <w:rsid w:val="006E7531"/>
    <w:rsid w:val="00706C65"/>
    <w:rsid w:val="00724152"/>
    <w:rsid w:val="00727FFA"/>
    <w:rsid w:val="00742087"/>
    <w:rsid w:val="00867E51"/>
    <w:rsid w:val="00891958"/>
    <w:rsid w:val="008B36C3"/>
    <w:rsid w:val="008C0C1E"/>
    <w:rsid w:val="0091098E"/>
    <w:rsid w:val="00935696"/>
    <w:rsid w:val="00936C89"/>
    <w:rsid w:val="00951DF7"/>
    <w:rsid w:val="00965478"/>
    <w:rsid w:val="009B4434"/>
    <w:rsid w:val="00A000D5"/>
    <w:rsid w:val="00B274F6"/>
    <w:rsid w:val="00B74FD4"/>
    <w:rsid w:val="00C34A3F"/>
    <w:rsid w:val="00C549FC"/>
    <w:rsid w:val="00CA0184"/>
    <w:rsid w:val="00CE2663"/>
    <w:rsid w:val="00D177BA"/>
    <w:rsid w:val="00E02B42"/>
    <w:rsid w:val="00E36C86"/>
    <w:rsid w:val="00EB59FF"/>
    <w:rsid w:val="00EB7ACF"/>
    <w:rsid w:val="00EC0D4E"/>
    <w:rsid w:val="00EE4D7B"/>
    <w:rsid w:val="00F10818"/>
    <w:rsid w:val="00F57B36"/>
    <w:rsid w:val="00F63A9C"/>
    <w:rsid w:val="00F6519C"/>
    <w:rsid w:val="00F84204"/>
    <w:rsid w:val="00FA1EFD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3F"/>
  </w:style>
  <w:style w:type="paragraph" w:styleId="Footer">
    <w:name w:val="footer"/>
    <w:basedOn w:val="Normal"/>
    <w:link w:val="FooterChar"/>
    <w:uiPriority w:val="99"/>
    <w:unhideWhenUsed/>
    <w:rsid w:val="00C3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5" Type="http://schemas.openxmlformats.org/officeDocument/2006/relationships/endnotes" Target="end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png"/><Relationship Id="rId69" Type="http://schemas.openxmlformats.org/officeDocument/2006/relationships/oleObject" Target="embeddings/oleObject30.bin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0" Type="http://schemas.openxmlformats.org/officeDocument/2006/relationships/image" Target="media/image40.png"/><Relationship Id="rId85" Type="http://schemas.openxmlformats.org/officeDocument/2006/relationships/image" Target="media/image4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54" Type="http://schemas.openxmlformats.org/officeDocument/2006/relationships/image" Target="media/image26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header" Target="header3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png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1820</Words>
  <Characters>10378</Characters>
  <DocSecurity>0</DocSecurity>
  <Lines>86</Lines>
  <Paragraphs>24</Paragraphs>
  <ScaleCrop>false</ScaleCrop>
  <Company>گروه نرم افزاری دیتاسرا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https://datasara.com</dc:creator>
  <cp:keywords/>
  <dc:description/>
  <cp:lastModifiedBy/>
  <dcterms:created xsi:type="dcterms:W3CDTF">2021-01-11T12:34:00Z</dcterms:created>
  <dcterms:modified xsi:type="dcterms:W3CDTF">2021-01-11T12:34:00Z</dcterms:modified>
</cp:coreProperties>
</file>